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CBDE" w14:textId="017B9BDD" w:rsidR="009A3CAE" w:rsidRPr="00992A38" w:rsidRDefault="002C1D19" w:rsidP="007A4F84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bCs/>
          <w:sz w:val="24"/>
          <w:lang w:val="bg-BG"/>
        </w:rPr>
      </w:pPr>
      <w:r w:rsidRPr="00992A38">
        <w:rPr>
          <w:b/>
          <w:bCs/>
          <w:sz w:val="24"/>
        </w:rPr>
        <w:t>ПРОЕКТ</w:t>
      </w:r>
      <w:r w:rsidRPr="00992A38">
        <w:rPr>
          <w:b/>
          <w:bCs/>
          <w:sz w:val="24"/>
          <w:lang w:val="bg-BG"/>
        </w:rPr>
        <w:t xml:space="preserve"> </w:t>
      </w:r>
      <w:r>
        <w:rPr>
          <w:b/>
          <w:bCs/>
          <w:sz w:val="24"/>
          <w:lang w:val="bg-BG"/>
        </w:rPr>
        <w:t xml:space="preserve">НА НАРЕДБА </w:t>
      </w:r>
      <w:r w:rsidRPr="00992A38">
        <w:rPr>
          <w:b/>
          <w:bCs/>
          <w:sz w:val="24"/>
          <w:lang w:val="bg-BG"/>
        </w:rPr>
        <w:t>ЗА ИЗМЕНЕНИЕ И ДОПЪЛНЕНИЕ НА НАРЕДБА ЗА ОПРЕДЕЛЯНЕТО И АДМИНИСТРИРАНЕТО НА МЕСТНИТЕ ТАКСИ И ЦЕНИ НА УСЛУГИ НА ТЕРИТОРИЯТА НА ОБЩИНА МЪГЛИЖ</w:t>
      </w:r>
    </w:p>
    <w:p w14:paraId="345ACB48" w14:textId="77777777" w:rsidR="009A3CAE" w:rsidRPr="00992A38" w:rsidRDefault="009A3CAE" w:rsidP="007A4F84">
      <w:pPr>
        <w:autoSpaceDE w:val="0"/>
        <w:autoSpaceDN w:val="0"/>
        <w:adjustRightInd w:val="0"/>
        <w:spacing w:line="276" w:lineRule="auto"/>
        <w:ind w:firstLine="567"/>
        <w:jc w:val="center"/>
        <w:rPr>
          <w:b/>
          <w:bCs/>
          <w:sz w:val="24"/>
        </w:rPr>
      </w:pPr>
    </w:p>
    <w:p w14:paraId="2166167D" w14:textId="77777777" w:rsidR="004507DD" w:rsidRPr="00992A38" w:rsidRDefault="004507DD" w:rsidP="007A4F84">
      <w:pPr>
        <w:spacing w:line="276" w:lineRule="auto"/>
        <w:ind w:firstLine="567"/>
        <w:jc w:val="both"/>
        <w:rPr>
          <w:b/>
          <w:bCs/>
          <w:sz w:val="24"/>
        </w:rPr>
      </w:pPr>
    </w:p>
    <w:p w14:paraId="0B1E3997" w14:textId="37D450AB" w:rsidR="009A3CAE" w:rsidRPr="00992A38" w:rsidRDefault="009A3CAE" w:rsidP="0048174B">
      <w:pPr>
        <w:spacing w:line="276" w:lineRule="auto"/>
        <w:ind w:firstLine="567"/>
        <w:rPr>
          <w:b/>
          <w:bCs/>
          <w:sz w:val="24"/>
        </w:rPr>
      </w:pPr>
      <w:proofErr w:type="spellStart"/>
      <w:r w:rsidRPr="00992A38">
        <w:rPr>
          <w:b/>
          <w:bCs/>
          <w:sz w:val="24"/>
        </w:rPr>
        <w:t>Приет</w:t>
      </w:r>
      <w:proofErr w:type="spellEnd"/>
      <w:r w:rsidRPr="00992A38">
        <w:rPr>
          <w:b/>
          <w:bCs/>
          <w:sz w:val="24"/>
        </w:rPr>
        <w:t xml:space="preserve"> с </w:t>
      </w:r>
      <w:proofErr w:type="spellStart"/>
      <w:r w:rsidRPr="00992A38">
        <w:rPr>
          <w:b/>
          <w:bCs/>
          <w:sz w:val="24"/>
        </w:rPr>
        <w:t>решение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на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Общински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съвет</w:t>
      </w:r>
      <w:proofErr w:type="spellEnd"/>
      <w:r w:rsidRPr="00992A38">
        <w:rPr>
          <w:b/>
          <w:bCs/>
          <w:sz w:val="24"/>
        </w:rPr>
        <w:t xml:space="preserve"> – </w:t>
      </w:r>
      <w:proofErr w:type="spellStart"/>
      <w:r w:rsidRPr="00992A38">
        <w:rPr>
          <w:b/>
          <w:bCs/>
          <w:sz w:val="24"/>
        </w:rPr>
        <w:t>Мъглиж</w:t>
      </w:r>
      <w:proofErr w:type="spellEnd"/>
      <w:r w:rsidRPr="00992A38">
        <w:rPr>
          <w:b/>
          <w:bCs/>
          <w:sz w:val="24"/>
        </w:rPr>
        <w:t xml:space="preserve"> </w:t>
      </w:r>
      <w:proofErr w:type="spellStart"/>
      <w:r w:rsidRPr="00992A38">
        <w:rPr>
          <w:b/>
          <w:bCs/>
          <w:sz w:val="24"/>
        </w:rPr>
        <w:t>по</w:t>
      </w:r>
      <w:proofErr w:type="spellEnd"/>
      <w:r w:rsidRPr="00992A38">
        <w:rPr>
          <w:b/>
          <w:bCs/>
          <w:sz w:val="24"/>
        </w:rPr>
        <w:t xml:space="preserve"> т. ......., </w:t>
      </w:r>
      <w:proofErr w:type="spellStart"/>
      <w:r w:rsidRPr="00992A38">
        <w:rPr>
          <w:b/>
          <w:bCs/>
          <w:sz w:val="24"/>
        </w:rPr>
        <w:t>Протокол</w:t>
      </w:r>
      <w:proofErr w:type="spellEnd"/>
      <w:r w:rsidRPr="00992A38">
        <w:rPr>
          <w:b/>
          <w:bCs/>
          <w:sz w:val="24"/>
        </w:rPr>
        <w:t xml:space="preserve"> № </w:t>
      </w:r>
      <w:r w:rsidR="00901C88" w:rsidRPr="00992A38">
        <w:rPr>
          <w:b/>
          <w:bCs/>
          <w:sz w:val="24"/>
          <w:lang w:val="bg-BG"/>
        </w:rPr>
        <w:t>….</w:t>
      </w:r>
      <w:r w:rsidRPr="00992A38">
        <w:rPr>
          <w:b/>
          <w:bCs/>
          <w:sz w:val="24"/>
        </w:rPr>
        <w:t xml:space="preserve">..... </w:t>
      </w:r>
      <w:proofErr w:type="spellStart"/>
      <w:r w:rsidRPr="00992A38">
        <w:rPr>
          <w:b/>
          <w:bCs/>
          <w:sz w:val="24"/>
        </w:rPr>
        <w:t>от</w:t>
      </w:r>
      <w:proofErr w:type="spellEnd"/>
      <w:r w:rsidRPr="00992A38">
        <w:rPr>
          <w:b/>
          <w:bCs/>
          <w:sz w:val="24"/>
        </w:rPr>
        <w:t xml:space="preserve"> ............. г.,</w:t>
      </w:r>
    </w:p>
    <w:p w14:paraId="3C1298B3" w14:textId="77777777" w:rsidR="007A4F84" w:rsidRPr="00992A38" w:rsidRDefault="007A4F84" w:rsidP="007A4F84">
      <w:pPr>
        <w:spacing w:line="276" w:lineRule="auto"/>
        <w:ind w:firstLine="567"/>
        <w:jc w:val="center"/>
        <w:rPr>
          <w:b/>
          <w:bCs/>
          <w:sz w:val="24"/>
        </w:rPr>
      </w:pPr>
    </w:p>
    <w:p w14:paraId="24528F9C" w14:textId="6CC13499" w:rsidR="004507DD" w:rsidRDefault="009A3CAE" w:rsidP="00C73195">
      <w:pPr>
        <w:ind w:firstLine="720"/>
        <w:jc w:val="both"/>
        <w:rPr>
          <w:sz w:val="24"/>
          <w:lang w:val="bg-BG"/>
        </w:rPr>
      </w:pPr>
      <w:r w:rsidRPr="00992A38">
        <w:rPr>
          <w:sz w:val="24"/>
        </w:rPr>
        <w:t xml:space="preserve">1. </w:t>
      </w:r>
      <w:proofErr w:type="spellStart"/>
      <w:r w:rsidRPr="00992A38">
        <w:rPr>
          <w:b/>
          <w:sz w:val="24"/>
        </w:rPr>
        <w:t>Проект</w:t>
      </w:r>
      <w:proofErr w:type="spellEnd"/>
      <w:r w:rsidRPr="00992A38">
        <w:rPr>
          <w:b/>
          <w:sz w:val="24"/>
        </w:rPr>
        <w:t xml:space="preserve"> </w:t>
      </w:r>
      <w:r w:rsidR="009C3F7D">
        <w:rPr>
          <w:b/>
          <w:sz w:val="24"/>
          <w:lang w:val="bg-BG"/>
        </w:rPr>
        <w:t xml:space="preserve">на наредба </w:t>
      </w:r>
      <w:proofErr w:type="spellStart"/>
      <w:r w:rsidRPr="00992A38">
        <w:rPr>
          <w:b/>
          <w:sz w:val="24"/>
        </w:rPr>
        <w:t>за</w:t>
      </w:r>
      <w:proofErr w:type="spellEnd"/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изменение</w:t>
      </w:r>
      <w:proofErr w:type="spellEnd"/>
      <w:r w:rsidRPr="00992A38">
        <w:rPr>
          <w:b/>
          <w:sz w:val="24"/>
        </w:rPr>
        <w:t xml:space="preserve"> и </w:t>
      </w:r>
      <w:proofErr w:type="spellStart"/>
      <w:r w:rsidRPr="00992A38">
        <w:rPr>
          <w:b/>
          <w:sz w:val="24"/>
        </w:rPr>
        <w:t>допълнение</w:t>
      </w:r>
      <w:proofErr w:type="spellEnd"/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на</w:t>
      </w:r>
      <w:proofErr w:type="spellEnd"/>
      <w:r w:rsidR="00DB4D1E" w:rsidRPr="00992A38">
        <w:rPr>
          <w:b/>
          <w:sz w:val="24"/>
          <w:lang w:val="bg-BG"/>
        </w:rPr>
        <w:t xml:space="preserve"> </w:t>
      </w:r>
      <w:r w:rsidR="007A4F84" w:rsidRPr="00992A38">
        <w:rPr>
          <w:b/>
          <w:sz w:val="24"/>
          <w:lang w:val="bg-BG"/>
        </w:rPr>
        <w:t>Н</w:t>
      </w:r>
      <w:r w:rsidR="007A4F84" w:rsidRPr="00992A38">
        <w:rPr>
          <w:b/>
          <w:bCs/>
          <w:sz w:val="24"/>
          <w:lang w:val="bg-BG"/>
        </w:rPr>
        <w:t>аредба за</w:t>
      </w:r>
      <w:r w:rsidR="00DB4D1E" w:rsidRPr="00992A38">
        <w:rPr>
          <w:b/>
          <w:bCs/>
          <w:sz w:val="24"/>
          <w:lang w:val="bg-BG"/>
        </w:rPr>
        <w:t xml:space="preserve"> определянето </w:t>
      </w:r>
      <w:r w:rsidR="007A4F84" w:rsidRPr="00992A38">
        <w:rPr>
          <w:b/>
          <w:bCs/>
          <w:sz w:val="24"/>
          <w:lang w:val="bg-BG"/>
        </w:rPr>
        <w:t>и администрирането на местните такси и</w:t>
      </w:r>
      <w:r w:rsidR="00DB4D1E" w:rsidRPr="00992A38">
        <w:rPr>
          <w:b/>
          <w:bCs/>
          <w:sz w:val="24"/>
          <w:lang w:val="bg-BG"/>
        </w:rPr>
        <w:t xml:space="preserve"> </w:t>
      </w:r>
      <w:r w:rsidR="007A4F84" w:rsidRPr="00992A38">
        <w:rPr>
          <w:b/>
          <w:bCs/>
          <w:sz w:val="24"/>
          <w:lang w:val="bg-BG"/>
        </w:rPr>
        <w:t>цени на услуги на</w:t>
      </w:r>
      <w:r w:rsidR="00DB4D1E" w:rsidRPr="00992A38">
        <w:rPr>
          <w:b/>
          <w:bCs/>
          <w:sz w:val="24"/>
          <w:lang w:val="bg-BG"/>
        </w:rPr>
        <w:t xml:space="preserve"> територията </w:t>
      </w:r>
      <w:r w:rsidR="007A4F84" w:rsidRPr="00992A38">
        <w:rPr>
          <w:b/>
          <w:bCs/>
          <w:sz w:val="24"/>
          <w:lang w:val="bg-BG"/>
        </w:rPr>
        <w:t xml:space="preserve">на </w:t>
      </w:r>
      <w:r w:rsidR="00C3549B" w:rsidRPr="00992A38">
        <w:rPr>
          <w:b/>
          <w:bCs/>
          <w:sz w:val="24"/>
          <w:lang w:val="bg-BG"/>
        </w:rPr>
        <w:t>Община Мъглиж</w:t>
      </w:r>
      <w:r w:rsidR="00DB4D1E" w:rsidRPr="00992A38">
        <w:rPr>
          <w:b/>
          <w:bCs/>
          <w:sz w:val="24"/>
          <w:lang w:val="bg-BG"/>
        </w:rPr>
        <w:t>,</w:t>
      </w:r>
      <w:r w:rsidRPr="00992A38">
        <w:rPr>
          <w:b/>
          <w:sz w:val="24"/>
        </w:rPr>
        <w:t xml:space="preserve"> </w:t>
      </w:r>
      <w:proofErr w:type="spellStart"/>
      <w:r w:rsidRPr="00992A38">
        <w:rPr>
          <w:sz w:val="24"/>
        </w:rPr>
        <w:t>приет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от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Общински</w:t>
      </w:r>
      <w:proofErr w:type="spellEnd"/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съвет</w:t>
      </w:r>
      <w:proofErr w:type="spellEnd"/>
      <w:r w:rsidRPr="00992A38">
        <w:rPr>
          <w:sz w:val="24"/>
        </w:rPr>
        <w:t xml:space="preserve"> </w:t>
      </w:r>
      <w:r w:rsidR="00167797" w:rsidRPr="00992A38">
        <w:rPr>
          <w:sz w:val="24"/>
        </w:rPr>
        <w:t>–</w:t>
      </w:r>
      <w:r w:rsidRPr="00992A38">
        <w:rPr>
          <w:sz w:val="24"/>
        </w:rPr>
        <w:t xml:space="preserve"> </w:t>
      </w:r>
      <w:proofErr w:type="spellStart"/>
      <w:r w:rsidRPr="00992A38">
        <w:rPr>
          <w:sz w:val="24"/>
        </w:rPr>
        <w:t>Мъглиж</w:t>
      </w:r>
      <w:proofErr w:type="spellEnd"/>
      <w:r w:rsidR="00167797" w:rsidRPr="00992A38">
        <w:rPr>
          <w:sz w:val="24"/>
          <w:lang w:val="bg-BG"/>
        </w:rPr>
        <w:t xml:space="preserve">, </w:t>
      </w:r>
      <w:r w:rsidR="00C73195">
        <w:rPr>
          <w:sz w:val="24"/>
          <w:lang w:val="bg-BG"/>
        </w:rPr>
        <w:t>наредбата е п</w:t>
      </w:r>
      <w:r w:rsidR="00C73195" w:rsidRPr="00C73195">
        <w:rPr>
          <w:sz w:val="24"/>
          <w:lang w:val="bg-BG"/>
        </w:rPr>
        <w:t>риета на заседание Общински съвет на Община Мъглиж с Решение № 82 от 29.03.2012 г., изм. и доп. с Решение № 161 от 26.07.2016 г., Решение № 240 от 24.11.2016 г. (в сила от 14.12.2016 г.), Решение № 302/30.03.2017 г., Решение № 273/31.08.2017 г., Решение № 377/28.09.2017 г., Решение № 421/30.11.2017 г., Решение № 465/29.03.2018 г., Решение № 466/29.03.2018 г., Решение № 619/28.03.2019 г., Решение № 45/30.01.2020 г., Решение № 49/27.02.2020 г., Решение № 323 и 324 от 26.08.2021 г., Решение № 528 от 30.06.2022 г., Решение № 634 от 26.01.2023 г., Решение № 771 от 29.08.2023 г. и Решение № 40 20.12.2023 г., Решение № 83/19.02.2024 г., Решение № 92/22.03.2024 г., Решение № 107/25.04.2024 г., Решение № 133/30.05.2024 г., Решение № 185/29.08.2024 г., в сила от 17.09.2024 г., изм. и доп. - Решение № 263 от 19.12.2024 г., в сила от 7.01.2025 г., изм. и доп. - Решение № 304 от 27.02.2025 г., изм. и доп. - Решение № 317/25.03.2025 г., изм. и доп. - Решение № 433 от 28.08.2025 г., в сила от 17.09.2025 г., изм. и доп. - Решение № 447/25.09.2025 г., в сила от 17.10.2025 г., изм. - Решение № 500 от 19.12.2025 г., в сила от 13.01.2026 г., изм. - Решение № 507 от 29.01.2026 г., в сила от 19.02.2026 г., доп. - Решение № 563 по Протокол № 36 от 30.04.2026 г., в сила от 20.05.2026 г., изм. и доп. – Решение № 608 от 30.07.2026 г., в сила от 9.08.2026 г.</w:t>
      </w:r>
    </w:p>
    <w:p w14:paraId="778B7CFA" w14:textId="77777777" w:rsidR="009C3F7D" w:rsidRPr="00D209A3" w:rsidRDefault="009C3F7D" w:rsidP="009C3F7D">
      <w:pPr>
        <w:pStyle w:val="BodyTextIndent"/>
        <w:rPr>
          <w:rFonts w:ascii="Times New Roman" w:hAnsi="Times New Roman" w:cs="Times New Roman"/>
          <w:b/>
          <w:sz w:val="24"/>
        </w:rPr>
      </w:pPr>
    </w:p>
    <w:p w14:paraId="2F726338" w14:textId="31D6AC12" w:rsidR="009C3F7D" w:rsidRPr="00C73195" w:rsidRDefault="009C3F7D" w:rsidP="009C3F7D">
      <w:pPr>
        <w:ind w:firstLine="720"/>
        <w:jc w:val="both"/>
        <w:rPr>
          <w:rFonts w:eastAsia="Courier New"/>
          <w:b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>§1. Разпоредбата на чл.</w:t>
      </w:r>
      <w:r w:rsidR="00EC0D66" w:rsidRPr="00C73195">
        <w:rPr>
          <w:rFonts w:eastAsia="Courier New"/>
          <w:b/>
          <w:sz w:val="24"/>
          <w:lang w:val="bg-BG"/>
        </w:rPr>
        <w:t>15а</w:t>
      </w:r>
      <w:r w:rsidRPr="00C73195">
        <w:rPr>
          <w:rFonts w:eastAsia="Courier New"/>
          <w:b/>
          <w:sz w:val="24"/>
          <w:lang w:val="bg-BG"/>
        </w:rPr>
        <w:t xml:space="preserve"> се изменя по следния начин: </w:t>
      </w:r>
    </w:p>
    <w:p w14:paraId="662BB72F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Чл. 15а. (изм. Реш. № 41/ 20.12.23 г.) </w:t>
      </w:r>
      <w:r w:rsidRPr="00C73195">
        <w:rPr>
          <w:rFonts w:eastAsia="Courier New"/>
          <w:bCs/>
          <w:sz w:val="24"/>
          <w:lang w:val="bg-BG"/>
        </w:rPr>
        <w:t>Не се събира такса за:</w:t>
      </w:r>
    </w:p>
    <w:p w14:paraId="361F854E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1. </w:t>
      </w:r>
      <w:r w:rsidRPr="00C73195">
        <w:rPr>
          <w:rFonts w:eastAsia="Courier New"/>
          <w:bCs/>
          <w:sz w:val="24"/>
          <w:lang w:val="bg-BG"/>
        </w:rPr>
        <w:t>услугата по чл. 62, т. 1 и дейността по третиране на битовите отпадъци - част от услугата по чл. 66, ал. 1, т. 2, за имоти, които попадат в райони, в които тези услуги не се предоставят от общината;</w:t>
      </w:r>
    </w:p>
    <w:p w14:paraId="7249C525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2. </w:t>
      </w:r>
      <w:r w:rsidRPr="00C73195">
        <w:rPr>
          <w:rFonts w:eastAsia="Courier New"/>
          <w:bCs/>
          <w:sz w:val="24"/>
          <w:lang w:val="bg-BG"/>
        </w:rPr>
        <w:t>услугата по чл. 62, т. 1 и дейността по третиране на битовите отпадъци - част от услугата по чл. 66, ал. 1, т. 2, когато имотът е незастроен или не се ползва през цялата година и е подадена декларация по образец и ред, определени с наредбата по чл. 9, от задълженото лице до 31 октомври на предходната година в общината по местонахождението на имота;</w:t>
      </w:r>
    </w:p>
    <w:p w14:paraId="131D050B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3. </w:t>
      </w:r>
      <w:r w:rsidRPr="00C73195">
        <w:rPr>
          <w:rFonts w:eastAsia="Courier New"/>
          <w:bCs/>
          <w:sz w:val="24"/>
          <w:lang w:val="bg-BG"/>
        </w:rPr>
        <w:t>услугата по чл. 62, т. 1, когато задължените лица са сключили договор за обслужване с лица, получили регистрационен документ по Закона за управление на отпадъците за събиране и транспортиране на битовите отпадъци до съответните съоръжения и инсталации, и са декларирали по ред, определен с наредбата по чл. 9, това обстоятелство до 31 октомври на предходната година в общината по местонахождението на имота.</w:t>
      </w:r>
    </w:p>
    <w:p w14:paraId="5B574059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4. </w:t>
      </w:r>
      <w:r w:rsidRPr="00C73195">
        <w:rPr>
          <w:rFonts w:eastAsia="Courier New"/>
          <w:bCs/>
          <w:sz w:val="24"/>
          <w:lang w:val="bg-BG"/>
        </w:rPr>
        <w:t>Не се събира такса за битови отпадъци за услугите, предоставени на молитвени домове, храмове и манастири, в които се извършва богослужебна дейност от законно регистрираните вероизповедания в страната, заедно с поземлените имоти, върху които са построени.</w:t>
      </w:r>
    </w:p>
    <w:p w14:paraId="3D4C8FDE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bCs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 xml:space="preserve">5. </w:t>
      </w:r>
      <w:r w:rsidRPr="00C73195">
        <w:rPr>
          <w:rFonts w:eastAsia="Courier New"/>
          <w:bCs/>
          <w:sz w:val="24"/>
          <w:lang w:val="bg-BG"/>
        </w:rPr>
        <w:t>Освобождаването по ал. 4 е при условие, че имотите не се ползват със стопанска цел, несвързана с пряката им богослужебна дейност.</w:t>
      </w:r>
    </w:p>
    <w:p w14:paraId="777DB925" w14:textId="77777777" w:rsidR="00EC0D66" w:rsidRPr="00C73195" w:rsidRDefault="00EC0D66" w:rsidP="009C3F7D">
      <w:pPr>
        <w:tabs>
          <w:tab w:val="left" w:pos="1440"/>
        </w:tabs>
        <w:ind w:firstLine="708"/>
        <w:jc w:val="both"/>
        <w:rPr>
          <w:rFonts w:eastAsia="Cambria Math"/>
          <w:b/>
          <w:sz w:val="24"/>
          <w:lang w:val="bg-BG"/>
        </w:rPr>
      </w:pPr>
    </w:p>
    <w:p w14:paraId="141ACD8D" w14:textId="4D469C0F" w:rsidR="00EC0D66" w:rsidRPr="00C73195" w:rsidRDefault="00EC0D66" w:rsidP="00EC0D66">
      <w:pPr>
        <w:autoSpaceDE w:val="0"/>
        <w:autoSpaceDN w:val="0"/>
        <w:adjustRightInd w:val="0"/>
        <w:ind w:firstLine="708"/>
        <w:rPr>
          <w:b/>
          <w:iCs/>
          <w:spacing w:val="-10"/>
          <w:sz w:val="24"/>
          <w:lang w:val="bg-BG" w:eastAsia="bg-BG"/>
        </w:rPr>
      </w:pPr>
      <w:r w:rsidRPr="00C73195">
        <w:rPr>
          <w:b/>
          <w:iCs/>
          <w:spacing w:val="-10"/>
          <w:sz w:val="24"/>
          <w:lang w:val="bg-BG" w:eastAsia="bg-BG"/>
        </w:rPr>
        <w:t>За сравнение, текстът на чл.</w:t>
      </w:r>
      <w:r w:rsidRPr="00C73195">
        <w:rPr>
          <w:b/>
          <w:iCs/>
          <w:spacing w:val="-10"/>
          <w:sz w:val="24"/>
          <w:lang w:val="bg-BG" w:eastAsia="bg-BG"/>
        </w:rPr>
        <w:t>15а</w:t>
      </w:r>
      <w:r w:rsidRPr="00C73195">
        <w:rPr>
          <w:b/>
          <w:iCs/>
          <w:spacing w:val="-10"/>
          <w:sz w:val="24"/>
          <w:lang w:val="bg-BG" w:eastAsia="bg-BG"/>
        </w:rPr>
        <w:t xml:space="preserve"> до настоящия момент, е със следното съдържание:</w:t>
      </w:r>
    </w:p>
    <w:p w14:paraId="6FF42BE8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ambria Math"/>
          <w:bCs/>
          <w:sz w:val="24"/>
          <w:lang w:val="bg-BG"/>
        </w:rPr>
      </w:pPr>
      <w:r w:rsidRPr="00C73195">
        <w:rPr>
          <w:rFonts w:eastAsia="Cambria Math"/>
          <w:b/>
          <w:sz w:val="24"/>
          <w:lang w:val="bg-BG"/>
        </w:rPr>
        <w:t xml:space="preserve">Чл. 15а. (изм. Реш. № 41/ 20.12.23 г.) </w:t>
      </w:r>
      <w:r w:rsidRPr="00C73195">
        <w:rPr>
          <w:rFonts w:eastAsia="Cambria Math"/>
          <w:bCs/>
          <w:sz w:val="24"/>
          <w:lang w:val="bg-BG"/>
        </w:rPr>
        <w:t>Не се събира такса за:</w:t>
      </w:r>
    </w:p>
    <w:p w14:paraId="05454F08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ambria Math"/>
          <w:bCs/>
          <w:sz w:val="24"/>
          <w:lang w:val="bg-BG"/>
        </w:rPr>
      </w:pPr>
      <w:r w:rsidRPr="00C73195">
        <w:rPr>
          <w:rFonts w:eastAsia="Cambria Math"/>
          <w:b/>
          <w:sz w:val="24"/>
          <w:lang w:val="bg-BG"/>
        </w:rPr>
        <w:lastRenderedPageBreak/>
        <w:t xml:space="preserve">1. </w:t>
      </w:r>
      <w:r w:rsidRPr="00C73195">
        <w:rPr>
          <w:rFonts w:eastAsia="Cambria Math"/>
          <w:bCs/>
          <w:i/>
          <w:iCs/>
          <w:sz w:val="24"/>
          <w:lang w:val="bg-BG"/>
        </w:rPr>
        <w:t>(изм. с Реш. № 41/ 20.12.23 г.)</w:t>
      </w:r>
      <w:r w:rsidRPr="00C73195">
        <w:rPr>
          <w:rFonts w:eastAsia="Cambria Math"/>
          <w:bCs/>
          <w:sz w:val="24"/>
          <w:lang w:val="bg-BG"/>
        </w:rPr>
        <w:t xml:space="preserve"> дейността по третиране на битовите отпадъци за имоти, които попадат в райони, в които тези услуги не се предоставят от общината;</w:t>
      </w:r>
    </w:p>
    <w:p w14:paraId="4EF5A12D" w14:textId="77777777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ambria Math"/>
          <w:bCs/>
          <w:sz w:val="24"/>
          <w:lang w:val="bg-BG"/>
        </w:rPr>
      </w:pPr>
      <w:r w:rsidRPr="00C73195">
        <w:rPr>
          <w:rFonts w:eastAsia="Cambria Math"/>
          <w:b/>
          <w:sz w:val="24"/>
          <w:lang w:val="bg-BG"/>
        </w:rPr>
        <w:t xml:space="preserve">2. </w:t>
      </w:r>
      <w:r w:rsidRPr="00C73195">
        <w:rPr>
          <w:rFonts w:eastAsia="Cambria Math"/>
          <w:bCs/>
          <w:i/>
          <w:iCs/>
          <w:sz w:val="24"/>
          <w:lang w:val="bg-BG"/>
        </w:rPr>
        <w:t>(изм. с Реш. № 145/ 30.06.16 г.) (изм. Реш. № 41/ 20.12.23 г.)</w:t>
      </w:r>
      <w:r w:rsidRPr="00C73195">
        <w:rPr>
          <w:rFonts w:eastAsia="Cambria Math"/>
          <w:b/>
          <w:sz w:val="24"/>
          <w:lang w:val="bg-BG"/>
        </w:rPr>
        <w:t xml:space="preserve"> </w:t>
      </w:r>
      <w:r w:rsidRPr="00C73195">
        <w:rPr>
          <w:rFonts w:eastAsia="Cambria Math"/>
          <w:bCs/>
          <w:sz w:val="24"/>
          <w:lang w:val="bg-BG"/>
        </w:rPr>
        <w:t>дейността по третиране на битовите отпадъци, когато имотът е незастроен или не се ползва през цялата година и е подадена декларация по образец от задълженото лице до 31 октомври на предходната година в общината по местонахождението на имота.</w:t>
      </w:r>
    </w:p>
    <w:p w14:paraId="2DFAA90D" w14:textId="77777777" w:rsidR="00EC0D66" w:rsidRPr="00C73195" w:rsidRDefault="00EC0D66" w:rsidP="00EC0D66">
      <w:pPr>
        <w:ind w:firstLine="720"/>
        <w:jc w:val="both"/>
        <w:rPr>
          <w:rFonts w:eastAsia="Courier New"/>
          <w:b/>
          <w:sz w:val="24"/>
          <w:lang w:val="bg-BG"/>
        </w:rPr>
      </w:pPr>
    </w:p>
    <w:p w14:paraId="55D5587C" w14:textId="150DE75C" w:rsidR="00EC0D66" w:rsidRPr="00C73195" w:rsidRDefault="00EC0D66" w:rsidP="00EC0D66">
      <w:pPr>
        <w:ind w:firstLine="720"/>
        <w:jc w:val="both"/>
        <w:rPr>
          <w:rFonts w:eastAsia="Courier New"/>
          <w:b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>§</w:t>
      </w:r>
      <w:r w:rsidRPr="00C73195">
        <w:rPr>
          <w:rFonts w:eastAsia="Courier New"/>
          <w:b/>
          <w:sz w:val="24"/>
          <w:lang w:val="bg-BG"/>
        </w:rPr>
        <w:t>2</w:t>
      </w:r>
      <w:r w:rsidRPr="00C73195">
        <w:rPr>
          <w:rFonts w:eastAsia="Courier New"/>
          <w:b/>
          <w:sz w:val="24"/>
          <w:lang w:val="bg-BG"/>
        </w:rPr>
        <w:t>. Разпоредбата на чл.1</w:t>
      </w:r>
      <w:r w:rsidRPr="00C73195">
        <w:rPr>
          <w:rFonts w:eastAsia="Courier New"/>
          <w:b/>
          <w:sz w:val="24"/>
          <w:lang w:val="bg-BG"/>
        </w:rPr>
        <w:t>6</w:t>
      </w:r>
      <w:r w:rsidRPr="00C73195">
        <w:rPr>
          <w:rFonts w:eastAsia="Courier New"/>
          <w:b/>
          <w:sz w:val="24"/>
          <w:lang w:val="bg-BG"/>
        </w:rPr>
        <w:t>а</w:t>
      </w:r>
      <w:r w:rsidRPr="00C73195">
        <w:rPr>
          <w:rFonts w:eastAsia="Courier New"/>
          <w:b/>
          <w:sz w:val="24"/>
          <w:lang w:val="bg-BG"/>
        </w:rPr>
        <w:t>, ал.2</w:t>
      </w:r>
      <w:r w:rsidRPr="00C73195">
        <w:rPr>
          <w:rFonts w:eastAsia="Courier New"/>
          <w:b/>
          <w:sz w:val="24"/>
          <w:lang w:val="bg-BG"/>
        </w:rPr>
        <w:t xml:space="preserve"> се изменя по следния начин: </w:t>
      </w:r>
    </w:p>
    <w:p w14:paraId="3F78EB9D" w14:textId="14ED6503" w:rsidR="00EC0D66" w:rsidRPr="00C73195" w:rsidRDefault="00EC0D66" w:rsidP="00EC0D66">
      <w:pPr>
        <w:tabs>
          <w:tab w:val="left" w:pos="1440"/>
        </w:tabs>
        <w:ind w:firstLine="708"/>
        <w:jc w:val="both"/>
        <w:rPr>
          <w:rFonts w:eastAsia="Cambria Math"/>
          <w:b/>
          <w:sz w:val="24"/>
          <w:lang w:val="bg-BG"/>
        </w:rPr>
      </w:pPr>
      <w:r w:rsidRPr="00C73195">
        <w:rPr>
          <w:rFonts w:eastAsia="Cambria Math"/>
          <w:b/>
          <w:sz w:val="24"/>
          <w:lang w:val="bg-BG"/>
        </w:rPr>
        <w:t xml:space="preserve">Чл. 16а (2) </w:t>
      </w:r>
      <w:r w:rsidRPr="00C73195">
        <w:rPr>
          <w:rFonts w:eastAsia="Cambria Math"/>
          <w:bCs/>
          <w:i/>
          <w:iCs/>
          <w:sz w:val="24"/>
          <w:lang w:val="bg-BG"/>
        </w:rPr>
        <w:t>(Изм. - Решение № 447/25.09.2025 г., в сила от 17.10.2025 г.)</w:t>
      </w:r>
      <w:r w:rsidRPr="00C73195">
        <w:rPr>
          <w:rFonts w:eastAsia="Cambria Math"/>
          <w:b/>
          <w:sz w:val="24"/>
          <w:lang w:val="bg-BG"/>
        </w:rPr>
        <w:t xml:space="preserve"> </w:t>
      </w:r>
      <w:r w:rsidRPr="00C73195">
        <w:rPr>
          <w:rFonts w:eastAsia="Cambria Math"/>
          <w:bCs/>
          <w:sz w:val="24"/>
          <w:lang w:val="bg-BG"/>
        </w:rPr>
        <w:t>За имоти със стопанско предназначение – върху по-високата между данъчната оценка и отчетната им стойност съгласно чл. 21 от ЗМДТ и според вид и брой съд, съгласно  подадена декларация</w:t>
      </w:r>
      <w:r w:rsidRPr="00C73195">
        <w:rPr>
          <w:rFonts w:eastAsia="Cambria Math"/>
          <w:bCs/>
          <w:sz w:val="24"/>
          <w:lang w:val="bg-BG"/>
        </w:rPr>
        <w:t>.</w:t>
      </w:r>
      <w:r w:rsidRPr="00C73195">
        <w:rPr>
          <w:rFonts w:eastAsia="Cambria Math"/>
          <w:b/>
          <w:sz w:val="24"/>
          <w:lang w:val="bg-BG"/>
        </w:rPr>
        <w:t xml:space="preserve"> </w:t>
      </w:r>
    </w:p>
    <w:p w14:paraId="4EF54746" w14:textId="77777777" w:rsidR="00EC0D66" w:rsidRPr="00C73195" w:rsidRDefault="00EC0D66" w:rsidP="009C3F7D">
      <w:pPr>
        <w:tabs>
          <w:tab w:val="left" w:pos="1440"/>
        </w:tabs>
        <w:ind w:firstLine="708"/>
        <w:jc w:val="both"/>
        <w:rPr>
          <w:rFonts w:eastAsia="Cambria Math"/>
          <w:b/>
          <w:sz w:val="24"/>
          <w:lang w:val="bg-BG"/>
        </w:rPr>
      </w:pPr>
    </w:p>
    <w:p w14:paraId="6F7FC779" w14:textId="08397DA6" w:rsidR="00EC0D66" w:rsidRPr="00C73195" w:rsidRDefault="00EC0D66" w:rsidP="00EC0D66">
      <w:pPr>
        <w:autoSpaceDE w:val="0"/>
        <w:autoSpaceDN w:val="0"/>
        <w:adjustRightInd w:val="0"/>
        <w:ind w:firstLine="708"/>
        <w:rPr>
          <w:b/>
          <w:iCs/>
          <w:spacing w:val="-10"/>
          <w:sz w:val="24"/>
          <w:lang w:val="bg-BG" w:eastAsia="bg-BG"/>
        </w:rPr>
      </w:pPr>
      <w:r w:rsidRPr="00C73195">
        <w:rPr>
          <w:b/>
          <w:iCs/>
          <w:spacing w:val="-10"/>
          <w:sz w:val="24"/>
          <w:lang w:val="bg-BG" w:eastAsia="bg-BG"/>
        </w:rPr>
        <w:t>За сравнение, текстът на чл.1</w:t>
      </w:r>
      <w:r w:rsidRPr="00C73195">
        <w:rPr>
          <w:b/>
          <w:iCs/>
          <w:spacing w:val="-10"/>
          <w:sz w:val="24"/>
          <w:lang w:val="bg-BG" w:eastAsia="bg-BG"/>
        </w:rPr>
        <w:t>6</w:t>
      </w:r>
      <w:r w:rsidRPr="00C73195">
        <w:rPr>
          <w:b/>
          <w:iCs/>
          <w:spacing w:val="-10"/>
          <w:sz w:val="24"/>
          <w:lang w:val="bg-BG" w:eastAsia="bg-BG"/>
        </w:rPr>
        <w:t>а</w:t>
      </w:r>
      <w:r w:rsidRPr="00C73195">
        <w:rPr>
          <w:b/>
          <w:iCs/>
          <w:spacing w:val="-10"/>
          <w:sz w:val="24"/>
          <w:lang w:val="bg-BG" w:eastAsia="bg-BG"/>
        </w:rPr>
        <w:t>, ал.2</w:t>
      </w:r>
      <w:r w:rsidRPr="00C73195">
        <w:rPr>
          <w:b/>
          <w:iCs/>
          <w:spacing w:val="-10"/>
          <w:sz w:val="24"/>
          <w:lang w:val="bg-BG" w:eastAsia="bg-BG"/>
        </w:rPr>
        <w:t xml:space="preserve"> до настоящия момент, е със следното съдържание:</w:t>
      </w:r>
    </w:p>
    <w:p w14:paraId="6A1C60EC" w14:textId="2095F91C" w:rsidR="00EC0D66" w:rsidRPr="00C73195" w:rsidRDefault="00EC0D66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4"/>
          <w:lang w:val="bg-BG"/>
        </w:rPr>
      </w:pPr>
      <w:r w:rsidRPr="00C73195">
        <w:rPr>
          <w:b/>
          <w:sz w:val="24"/>
          <w:lang w:val="bg-BG"/>
        </w:rPr>
        <w:tab/>
        <w:t>ч</w:t>
      </w:r>
      <w:r w:rsidRPr="00C73195">
        <w:rPr>
          <w:b/>
          <w:sz w:val="24"/>
          <w:lang w:val="bg-BG"/>
        </w:rPr>
        <w:t>л. 16а. Размерът на таксата се определя както следва:</w:t>
      </w:r>
    </w:p>
    <w:p w14:paraId="5DBF26AC" w14:textId="34827CAB" w:rsidR="00EC0D66" w:rsidRPr="00C73195" w:rsidRDefault="00EC0D66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 xml:space="preserve"> </w:t>
      </w:r>
      <w:r w:rsidRPr="00C73195">
        <w:rPr>
          <w:b/>
          <w:sz w:val="24"/>
          <w:lang w:val="bg-BG"/>
        </w:rPr>
        <w:tab/>
      </w:r>
      <w:r w:rsidRPr="00C73195">
        <w:rPr>
          <w:b/>
          <w:sz w:val="24"/>
          <w:lang w:val="bg-BG"/>
        </w:rPr>
        <w:t xml:space="preserve">(2) </w:t>
      </w:r>
      <w:r w:rsidRPr="00C73195">
        <w:rPr>
          <w:bCs/>
          <w:i/>
          <w:iCs/>
          <w:sz w:val="24"/>
          <w:lang w:val="bg-BG"/>
        </w:rPr>
        <w:t xml:space="preserve">(Изм. - Решение № 447/25.09.2025 г., в сила от 17.10.2025 г.) </w:t>
      </w:r>
      <w:r w:rsidRPr="00C73195">
        <w:rPr>
          <w:bCs/>
          <w:sz w:val="24"/>
          <w:lang w:val="bg-BG"/>
        </w:rPr>
        <w:t>За имотите със стопанско предназначение – върху по-високата между данъчната оценка и отчетната им стойност съгласно чл. 21 от ЗМДТ и Приложение № 2 от ЗМДТ.</w:t>
      </w:r>
    </w:p>
    <w:p w14:paraId="6A370BBE" w14:textId="77777777" w:rsidR="00EC0D66" w:rsidRPr="00C73195" w:rsidRDefault="00EC0D66" w:rsidP="00EC0D66">
      <w:pPr>
        <w:ind w:firstLine="720"/>
        <w:jc w:val="both"/>
        <w:rPr>
          <w:rFonts w:eastAsia="Courier New"/>
          <w:b/>
          <w:sz w:val="24"/>
          <w:lang w:val="bg-BG"/>
        </w:rPr>
      </w:pPr>
    </w:p>
    <w:p w14:paraId="3DD41192" w14:textId="7FB9D18E" w:rsidR="00EC0D66" w:rsidRPr="00C73195" w:rsidRDefault="00EC0D66" w:rsidP="00EC0D66">
      <w:pPr>
        <w:ind w:firstLine="720"/>
        <w:jc w:val="both"/>
        <w:rPr>
          <w:rFonts w:eastAsia="Courier New"/>
          <w:b/>
          <w:sz w:val="24"/>
          <w:lang w:val="bg-BG"/>
        </w:rPr>
      </w:pPr>
      <w:r w:rsidRPr="00C73195">
        <w:rPr>
          <w:rFonts w:eastAsia="Courier New"/>
          <w:b/>
          <w:sz w:val="24"/>
          <w:lang w:val="bg-BG"/>
        </w:rPr>
        <w:t>§</w:t>
      </w:r>
      <w:r w:rsidRPr="00C73195">
        <w:rPr>
          <w:rFonts w:eastAsia="Courier New"/>
          <w:b/>
          <w:sz w:val="24"/>
          <w:lang w:val="bg-BG"/>
        </w:rPr>
        <w:t>3</w:t>
      </w:r>
      <w:r w:rsidRPr="00C73195">
        <w:rPr>
          <w:rFonts w:eastAsia="Courier New"/>
          <w:b/>
          <w:sz w:val="24"/>
          <w:lang w:val="bg-BG"/>
        </w:rPr>
        <w:t>. Разпоредб</w:t>
      </w:r>
      <w:r w:rsidRPr="00C73195">
        <w:rPr>
          <w:rFonts w:eastAsia="Courier New"/>
          <w:b/>
          <w:sz w:val="24"/>
          <w:lang w:val="bg-BG"/>
        </w:rPr>
        <w:t>и</w:t>
      </w:r>
      <w:r w:rsidRPr="00C73195">
        <w:rPr>
          <w:rFonts w:eastAsia="Courier New"/>
          <w:b/>
          <w:sz w:val="24"/>
          <w:lang w:val="bg-BG"/>
        </w:rPr>
        <w:t>т</w:t>
      </w:r>
      <w:r w:rsidRPr="00C73195">
        <w:rPr>
          <w:rFonts w:eastAsia="Courier New"/>
          <w:b/>
          <w:sz w:val="24"/>
          <w:lang w:val="bg-BG"/>
        </w:rPr>
        <w:t>е</w:t>
      </w:r>
      <w:r w:rsidRPr="00C73195">
        <w:rPr>
          <w:rFonts w:eastAsia="Courier New"/>
          <w:b/>
          <w:sz w:val="24"/>
          <w:lang w:val="bg-BG"/>
        </w:rPr>
        <w:t xml:space="preserve"> на чл.1</w:t>
      </w:r>
      <w:r w:rsidRPr="00C73195">
        <w:rPr>
          <w:rFonts w:eastAsia="Courier New"/>
          <w:b/>
          <w:sz w:val="24"/>
          <w:lang w:val="bg-BG"/>
        </w:rPr>
        <w:t>9 и чл.19а</w:t>
      </w:r>
      <w:r w:rsidRPr="00C73195">
        <w:rPr>
          <w:rFonts w:eastAsia="Courier New"/>
          <w:b/>
          <w:sz w:val="24"/>
          <w:lang w:val="bg-BG"/>
        </w:rPr>
        <w:t xml:space="preserve"> се </w:t>
      </w:r>
      <w:r w:rsidRPr="00C73195">
        <w:rPr>
          <w:rFonts w:eastAsia="Courier New"/>
          <w:b/>
          <w:sz w:val="24"/>
          <w:lang w:val="bg-BG"/>
        </w:rPr>
        <w:t>от</w:t>
      </w:r>
      <w:r w:rsidRPr="00C73195">
        <w:rPr>
          <w:rFonts w:eastAsia="Courier New"/>
          <w:b/>
          <w:sz w:val="24"/>
          <w:lang w:val="bg-BG"/>
        </w:rPr>
        <w:t>меня</w:t>
      </w:r>
      <w:r w:rsidRPr="00C73195">
        <w:rPr>
          <w:rFonts w:eastAsia="Courier New"/>
          <w:b/>
          <w:sz w:val="24"/>
          <w:lang w:val="bg-BG"/>
        </w:rPr>
        <w:t>т.</w:t>
      </w:r>
    </w:p>
    <w:p w14:paraId="32E9924C" w14:textId="77777777" w:rsidR="00C73195" w:rsidRPr="00C73195" w:rsidRDefault="00C73195" w:rsidP="00C73195">
      <w:pPr>
        <w:autoSpaceDE w:val="0"/>
        <w:autoSpaceDN w:val="0"/>
        <w:adjustRightInd w:val="0"/>
        <w:ind w:firstLine="708"/>
        <w:rPr>
          <w:b/>
          <w:iCs/>
          <w:spacing w:val="-10"/>
          <w:sz w:val="24"/>
          <w:lang w:val="bg-BG" w:eastAsia="bg-BG"/>
        </w:rPr>
      </w:pPr>
    </w:p>
    <w:p w14:paraId="7DA2F523" w14:textId="4A7CEEC6" w:rsidR="00C73195" w:rsidRPr="00C73195" w:rsidRDefault="00C73195" w:rsidP="00C73195">
      <w:pPr>
        <w:autoSpaceDE w:val="0"/>
        <w:autoSpaceDN w:val="0"/>
        <w:adjustRightInd w:val="0"/>
        <w:ind w:firstLine="708"/>
        <w:jc w:val="both"/>
        <w:rPr>
          <w:b/>
          <w:iCs/>
          <w:spacing w:val="-10"/>
          <w:sz w:val="24"/>
          <w:lang w:val="bg-BG" w:eastAsia="bg-BG"/>
        </w:rPr>
      </w:pPr>
      <w:r w:rsidRPr="00C73195">
        <w:rPr>
          <w:b/>
          <w:iCs/>
          <w:spacing w:val="-10"/>
          <w:sz w:val="24"/>
          <w:lang w:val="bg-BG" w:eastAsia="bg-BG"/>
        </w:rPr>
        <w:t>За сравнение, текст</w:t>
      </w:r>
      <w:r w:rsidRPr="00C73195">
        <w:rPr>
          <w:b/>
          <w:iCs/>
          <w:spacing w:val="-10"/>
          <w:sz w:val="24"/>
          <w:lang w:val="bg-BG" w:eastAsia="bg-BG"/>
        </w:rPr>
        <w:t xml:space="preserve">овете </w:t>
      </w:r>
      <w:r w:rsidRPr="00C73195">
        <w:rPr>
          <w:b/>
          <w:iCs/>
          <w:spacing w:val="-10"/>
          <w:sz w:val="24"/>
          <w:lang w:val="bg-BG" w:eastAsia="bg-BG"/>
        </w:rPr>
        <w:t>на чл.1</w:t>
      </w:r>
      <w:r w:rsidRPr="00C73195">
        <w:rPr>
          <w:b/>
          <w:iCs/>
          <w:spacing w:val="-10"/>
          <w:sz w:val="24"/>
          <w:lang w:val="bg-BG" w:eastAsia="bg-BG"/>
        </w:rPr>
        <w:t>9 и чл.19</w:t>
      </w:r>
      <w:r w:rsidRPr="00C73195">
        <w:rPr>
          <w:b/>
          <w:iCs/>
          <w:spacing w:val="-10"/>
          <w:sz w:val="24"/>
          <w:lang w:val="bg-BG" w:eastAsia="bg-BG"/>
        </w:rPr>
        <w:t xml:space="preserve">а до настоящия момент, </w:t>
      </w:r>
      <w:r w:rsidRPr="00C73195">
        <w:rPr>
          <w:b/>
          <w:iCs/>
          <w:spacing w:val="-10"/>
          <w:sz w:val="24"/>
          <w:lang w:val="bg-BG" w:eastAsia="bg-BG"/>
        </w:rPr>
        <w:t>са</w:t>
      </w:r>
      <w:r w:rsidRPr="00C73195">
        <w:rPr>
          <w:b/>
          <w:iCs/>
          <w:spacing w:val="-10"/>
          <w:sz w:val="24"/>
          <w:lang w:val="bg-BG" w:eastAsia="bg-BG"/>
        </w:rPr>
        <w:t xml:space="preserve"> със следното съдържание:</w:t>
      </w:r>
    </w:p>
    <w:p w14:paraId="4BEBE505" w14:textId="77777777" w:rsidR="00EC0D66" w:rsidRPr="00C73195" w:rsidRDefault="00EC0D66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4"/>
          <w:lang w:val="bg-BG"/>
        </w:rPr>
      </w:pPr>
    </w:p>
    <w:p w14:paraId="08F25FAB" w14:textId="06D3E81D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ab/>
      </w:r>
      <w:r w:rsidRPr="00C73195">
        <w:rPr>
          <w:b/>
          <w:sz w:val="24"/>
          <w:lang w:val="bg-BG"/>
        </w:rPr>
        <w:t xml:space="preserve">Чл. 19. </w:t>
      </w:r>
      <w:r w:rsidRPr="00C73195">
        <w:rPr>
          <w:bCs/>
          <w:i/>
          <w:iCs/>
          <w:sz w:val="24"/>
          <w:lang w:val="bg-BG"/>
        </w:rPr>
        <w:t>(изм. с Реш. № 145/ 30.06.16 г.)</w:t>
      </w:r>
      <w:r w:rsidRPr="00C73195">
        <w:rPr>
          <w:b/>
          <w:sz w:val="24"/>
          <w:lang w:val="bg-BG"/>
        </w:rPr>
        <w:t xml:space="preserve"> </w:t>
      </w:r>
      <w:r w:rsidRPr="00C73195">
        <w:rPr>
          <w:bCs/>
          <w:sz w:val="24"/>
          <w:lang w:val="bg-BG"/>
        </w:rPr>
        <w:t>Не се събира такса за:</w:t>
      </w:r>
    </w:p>
    <w:p w14:paraId="554CD16D" w14:textId="77777777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 xml:space="preserve">1. </w:t>
      </w:r>
      <w:r w:rsidRPr="00C73195">
        <w:rPr>
          <w:bCs/>
          <w:sz w:val="24"/>
          <w:lang w:val="bg-BG"/>
        </w:rPr>
        <w:t>сметосъбиране и сметоизвозване,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предходната година в общината по местонахождението на имота;</w:t>
      </w:r>
    </w:p>
    <w:p w14:paraId="7F0B262D" w14:textId="77777777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 xml:space="preserve">2. </w:t>
      </w:r>
      <w:r w:rsidRPr="00C73195">
        <w:rPr>
          <w:bCs/>
          <w:sz w:val="24"/>
          <w:lang w:val="bg-BG"/>
        </w:rPr>
        <w:t>поддържане чистотата на териториите за обществено ползване - когато услугата не се предоставя от общината;</w:t>
      </w:r>
    </w:p>
    <w:p w14:paraId="69C4758B" w14:textId="77777777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/>
          <w:sz w:val="24"/>
          <w:lang w:val="bg-BG"/>
        </w:rPr>
      </w:pPr>
      <w:r w:rsidRPr="00C73195">
        <w:rPr>
          <w:b/>
          <w:sz w:val="24"/>
          <w:lang w:val="bg-BG"/>
        </w:rPr>
        <w:t xml:space="preserve">3. </w:t>
      </w:r>
      <w:r w:rsidRPr="00C73195">
        <w:rPr>
          <w:bCs/>
          <w:sz w:val="24"/>
          <w:lang w:val="bg-BG"/>
        </w:rPr>
        <w:t>обезвреждане на битовите отпадъци и поддържане на депа за битови отпадъци и други съоръжения за обезвреждане на битови отпадъци - когато няма такива.</w:t>
      </w:r>
    </w:p>
    <w:p w14:paraId="30DE5699" w14:textId="77777777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 xml:space="preserve">Чл. 19а. </w:t>
      </w:r>
      <w:r w:rsidRPr="00C73195">
        <w:rPr>
          <w:bCs/>
          <w:i/>
          <w:iCs/>
          <w:sz w:val="24"/>
          <w:lang w:val="bg-BG"/>
        </w:rPr>
        <w:t>(изм. Реш. № 145/ 30.06.16 г.) (1)</w:t>
      </w:r>
      <w:r w:rsidRPr="00C73195">
        <w:rPr>
          <w:b/>
          <w:sz w:val="24"/>
          <w:lang w:val="bg-BG"/>
        </w:rPr>
        <w:t xml:space="preserve"> </w:t>
      </w:r>
      <w:r w:rsidRPr="00C73195">
        <w:rPr>
          <w:bCs/>
          <w:sz w:val="24"/>
          <w:lang w:val="bg-BG"/>
        </w:rPr>
        <w:t>Не се събира такса за битови отпадъци за услугите, предоставени на молитвени домове, храмове и манастири, в които се извършва богослужебна дейност от законно регистрираните вероизповедания в страната, заедно с поземлените имоти, върху които са построени.</w:t>
      </w:r>
    </w:p>
    <w:p w14:paraId="5CAD0425" w14:textId="77777777" w:rsidR="00EC0D66" w:rsidRPr="00C73195" w:rsidRDefault="00EC0D66" w:rsidP="00C73195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  <w:sz w:val="24"/>
          <w:lang w:val="bg-BG"/>
        </w:rPr>
      </w:pPr>
      <w:r w:rsidRPr="00C73195">
        <w:rPr>
          <w:b/>
          <w:sz w:val="24"/>
          <w:lang w:val="bg-BG"/>
        </w:rPr>
        <w:t xml:space="preserve">(2) </w:t>
      </w:r>
      <w:r w:rsidRPr="00C73195">
        <w:rPr>
          <w:bCs/>
          <w:sz w:val="24"/>
          <w:lang w:val="bg-BG"/>
        </w:rPr>
        <w:t>Освобождаването по ал. 1 е при условие, че имотите не се ползват със стопанска цел, несвързана с пряката им богослужебна дейност.</w:t>
      </w:r>
    </w:p>
    <w:p w14:paraId="6295B535" w14:textId="77777777" w:rsidR="00C73195" w:rsidRPr="00C73195" w:rsidRDefault="00C73195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rFonts w:eastAsia="Cambria Math"/>
          <w:b/>
          <w:sz w:val="24"/>
          <w:lang w:val="bg-BG"/>
        </w:rPr>
      </w:pPr>
      <w:r w:rsidRPr="00C73195">
        <w:rPr>
          <w:rFonts w:eastAsia="Cambria Math"/>
          <w:b/>
          <w:sz w:val="24"/>
          <w:lang w:val="bg-BG"/>
        </w:rPr>
        <w:tab/>
      </w:r>
    </w:p>
    <w:p w14:paraId="2D16B579" w14:textId="24558B92" w:rsidR="00EC0D66" w:rsidRPr="00C73195" w:rsidRDefault="00C73195" w:rsidP="00EC0D66">
      <w:pPr>
        <w:tabs>
          <w:tab w:val="left" w:pos="709"/>
        </w:tabs>
        <w:autoSpaceDE w:val="0"/>
        <w:autoSpaceDN w:val="0"/>
        <w:adjustRightInd w:val="0"/>
        <w:jc w:val="both"/>
        <w:rPr>
          <w:color w:val="FF0000"/>
          <w:sz w:val="24"/>
          <w:lang w:val="bg-BG" w:eastAsia="bg-BG"/>
        </w:rPr>
      </w:pPr>
      <w:r w:rsidRPr="00C73195">
        <w:rPr>
          <w:rFonts w:eastAsia="Cambria Math"/>
          <w:b/>
          <w:sz w:val="24"/>
          <w:lang w:val="bg-BG"/>
        </w:rPr>
        <w:tab/>
      </w:r>
      <w:r w:rsidR="00EC0D66" w:rsidRPr="00C73195">
        <w:rPr>
          <w:rFonts w:eastAsia="Cambria Math"/>
          <w:b/>
          <w:sz w:val="24"/>
          <w:lang w:val="bg-BG"/>
        </w:rPr>
        <w:t xml:space="preserve">§3. </w:t>
      </w:r>
      <w:r w:rsidR="00EC0D66" w:rsidRPr="00C73195">
        <w:rPr>
          <w:sz w:val="24"/>
          <w:lang w:val="bg-BG" w:eastAsia="bg-BG"/>
        </w:rPr>
        <w:t>Измененията и допълненията на настоящата наредба влизат в сила от деня на приемането им.</w:t>
      </w:r>
    </w:p>
    <w:p w14:paraId="5B3CA27F" w14:textId="77777777" w:rsidR="00EC0D66" w:rsidRPr="009C3F7D" w:rsidRDefault="00EC0D66" w:rsidP="00EC0D66">
      <w:pPr>
        <w:tabs>
          <w:tab w:val="left" w:pos="1440"/>
        </w:tabs>
        <w:ind w:firstLine="708"/>
        <w:jc w:val="both"/>
        <w:rPr>
          <w:rFonts w:eastAsia="Courier New"/>
          <w:sz w:val="24"/>
          <w:szCs w:val="22"/>
          <w:lang w:val="bg-BG"/>
        </w:rPr>
      </w:pPr>
    </w:p>
    <w:p w14:paraId="269CE180" w14:textId="77777777" w:rsidR="00EC0D66" w:rsidRDefault="00EC0D66" w:rsidP="004068B2">
      <w:pPr>
        <w:tabs>
          <w:tab w:val="left" w:pos="709"/>
        </w:tabs>
        <w:autoSpaceDE w:val="0"/>
        <w:autoSpaceDN w:val="0"/>
        <w:adjustRightInd w:val="0"/>
        <w:jc w:val="both"/>
        <w:rPr>
          <w:b/>
          <w:sz w:val="24"/>
          <w:lang w:val="bg-BG"/>
        </w:rPr>
      </w:pPr>
    </w:p>
    <w:p w14:paraId="02A84EEE" w14:textId="74D071FB" w:rsidR="009A3CAE" w:rsidRPr="00992A38" w:rsidRDefault="009A3CAE" w:rsidP="00E55FCE">
      <w:pPr>
        <w:tabs>
          <w:tab w:val="left" w:pos="900"/>
        </w:tabs>
        <w:jc w:val="center"/>
        <w:rPr>
          <w:i/>
          <w:sz w:val="24"/>
          <w:lang w:val="bg-BG" w:eastAsia="bg-BG"/>
        </w:rPr>
      </w:pPr>
      <w:r w:rsidRPr="00992A38">
        <w:rPr>
          <w:b/>
          <w:bCs/>
          <w:sz w:val="24"/>
        </w:rPr>
        <w:t>МОТИВИ</w:t>
      </w:r>
    </w:p>
    <w:p w14:paraId="0DE8C313" w14:textId="77777777" w:rsidR="009A3CAE" w:rsidRPr="00992A38" w:rsidRDefault="009A3CAE" w:rsidP="007A4F8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</w:rPr>
      </w:pPr>
    </w:p>
    <w:p w14:paraId="402B89BD" w14:textId="0AECD8F4" w:rsidR="00F71A63" w:rsidRPr="00992A38" w:rsidRDefault="009A3CAE" w:rsidP="007A4F84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</w:rPr>
      </w:pPr>
      <w:r w:rsidRPr="00992A38">
        <w:rPr>
          <w:b/>
          <w:bCs/>
          <w:sz w:val="24"/>
        </w:rPr>
        <w:t xml:space="preserve">ЗА ПРИЕМАНЕ НА ПРОЕКТ </w:t>
      </w:r>
      <w:r w:rsidR="009C3F7D">
        <w:rPr>
          <w:b/>
          <w:bCs/>
          <w:sz w:val="24"/>
          <w:lang w:val="bg-BG"/>
        </w:rPr>
        <w:t xml:space="preserve">НА НАРЕДБА </w:t>
      </w:r>
      <w:r w:rsidRPr="00992A38">
        <w:rPr>
          <w:b/>
          <w:bCs/>
          <w:sz w:val="24"/>
        </w:rPr>
        <w:t>ЗА ИЗМЕНЕНИЕ И ДОПЪЛНЕНИЕ</w:t>
      </w:r>
    </w:p>
    <w:p w14:paraId="359075BD" w14:textId="1D409ACC" w:rsidR="0062783E" w:rsidRPr="00992A38" w:rsidRDefault="00F71A63" w:rsidP="007A4F84">
      <w:pPr>
        <w:autoSpaceDE w:val="0"/>
        <w:autoSpaceDN w:val="0"/>
        <w:adjustRightInd w:val="0"/>
        <w:spacing w:line="276" w:lineRule="auto"/>
        <w:jc w:val="center"/>
        <w:rPr>
          <w:b/>
          <w:sz w:val="24"/>
        </w:rPr>
      </w:pPr>
      <w:r w:rsidRPr="00992A38">
        <w:rPr>
          <w:b/>
          <w:sz w:val="24"/>
        </w:rPr>
        <w:t>НА</w:t>
      </w:r>
      <w:r w:rsidRPr="00992A38">
        <w:rPr>
          <w:b/>
          <w:sz w:val="24"/>
          <w:lang w:val="bg-BG"/>
        </w:rPr>
        <w:t xml:space="preserve"> </w:t>
      </w:r>
      <w:r w:rsidR="00EC1FA0" w:rsidRPr="00992A38">
        <w:rPr>
          <w:b/>
          <w:sz w:val="24"/>
          <w:lang w:val="bg-BG"/>
        </w:rPr>
        <w:t>Н</w:t>
      </w:r>
      <w:r w:rsidR="00EC1FA0" w:rsidRPr="00992A38">
        <w:rPr>
          <w:b/>
          <w:bCs/>
          <w:sz w:val="24"/>
          <w:lang w:val="bg-BG"/>
        </w:rPr>
        <w:t>АРЕДБА ЗА ОПРЕДЕЛЯНЕТО И АДМИНИСТРИРАНЕТО НА МЕСТНИТЕ ТАКСИ И ЦЕНИ НА УСЛУГИ НА ТЕРИТОРИЯТА НА ОБЩИНА МЪГЛИЖ</w:t>
      </w:r>
    </w:p>
    <w:p w14:paraId="14C6008C" w14:textId="77777777" w:rsidR="009A3CAE" w:rsidRPr="00992A38" w:rsidRDefault="009A3CAE" w:rsidP="007A4F84">
      <w:pPr>
        <w:spacing w:line="276" w:lineRule="auto"/>
        <w:ind w:firstLine="567"/>
        <w:jc w:val="both"/>
        <w:rPr>
          <w:b/>
          <w:sz w:val="24"/>
        </w:rPr>
      </w:pPr>
    </w:p>
    <w:p w14:paraId="6BA2E2F5" w14:textId="742210DC" w:rsidR="00037695" w:rsidRPr="00C73195" w:rsidRDefault="0062783E" w:rsidP="00C73195">
      <w:pPr>
        <w:autoSpaceDE w:val="0"/>
        <w:autoSpaceDN w:val="0"/>
        <w:adjustRightInd w:val="0"/>
        <w:ind w:firstLine="709"/>
        <w:jc w:val="both"/>
        <w:rPr>
          <w:iCs/>
          <w:sz w:val="24"/>
          <w:lang w:val="bg-BG"/>
        </w:rPr>
      </w:pPr>
      <w:r w:rsidRPr="00992A38">
        <w:rPr>
          <w:b/>
          <w:sz w:val="24"/>
          <w:lang w:val="bg-BG"/>
        </w:rPr>
        <w:lastRenderedPageBreak/>
        <w:t>Н</w:t>
      </w:r>
      <w:r w:rsidRPr="00992A38">
        <w:rPr>
          <w:b/>
          <w:bCs/>
          <w:sz w:val="24"/>
          <w:lang w:val="bg-BG"/>
        </w:rPr>
        <w:t>аредба  за определянето и  администрирането  на  местните  такси  и цени  на  услуги  на територията на  О</w:t>
      </w:r>
      <w:r w:rsidR="00705335" w:rsidRPr="00992A38">
        <w:rPr>
          <w:b/>
          <w:bCs/>
          <w:sz w:val="24"/>
          <w:lang w:val="bg-BG"/>
        </w:rPr>
        <w:t>бщина   Мъглиж</w:t>
      </w:r>
      <w:r w:rsidRPr="00992A38">
        <w:rPr>
          <w:b/>
          <w:bCs/>
          <w:sz w:val="24"/>
          <w:lang w:val="bg-BG"/>
        </w:rPr>
        <w:t>,</w:t>
      </w:r>
      <w:r w:rsidRPr="00992A38">
        <w:rPr>
          <w:b/>
          <w:sz w:val="24"/>
        </w:rPr>
        <w:t xml:space="preserve"> </w:t>
      </w:r>
      <w:proofErr w:type="spellStart"/>
      <w:r w:rsidRPr="00992A38">
        <w:rPr>
          <w:b/>
          <w:sz w:val="24"/>
        </w:rPr>
        <w:t>приет</w:t>
      </w:r>
      <w:proofErr w:type="spellEnd"/>
      <w:r w:rsidRPr="00992A38">
        <w:rPr>
          <w:b/>
          <w:sz w:val="24"/>
          <w:lang w:val="bg-BG"/>
        </w:rPr>
        <w:t>а</w:t>
      </w:r>
      <w:r w:rsidR="007A4F84" w:rsidRPr="00992A38">
        <w:rPr>
          <w:b/>
          <w:sz w:val="24"/>
        </w:rPr>
        <w:t xml:space="preserve"> </w:t>
      </w:r>
      <w:proofErr w:type="spellStart"/>
      <w:r w:rsidR="007A4F84" w:rsidRPr="00992A38">
        <w:rPr>
          <w:b/>
          <w:sz w:val="24"/>
        </w:rPr>
        <w:t>от</w:t>
      </w:r>
      <w:proofErr w:type="spellEnd"/>
      <w:r w:rsidR="007A4F84" w:rsidRPr="00992A38">
        <w:rPr>
          <w:b/>
          <w:sz w:val="24"/>
        </w:rPr>
        <w:t xml:space="preserve"> </w:t>
      </w:r>
      <w:proofErr w:type="spellStart"/>
      <w:r w:rsidR="007A4F84" w:rsidRPr="00992A38">
        <w:rPr>
          <w:b/>
          <w:sz w:val="24"/>
        </w:rPr>
        <w:t>Общински</w:t>
      </w:r>
      <w:proofErr w:type="spellEnd"/>
      <w:r w:rsidR="007A4F84" w:rsidRPr="00992A38">
        <w:rPr>
          <w:b/>
          <w:sz w:val="24"/>
        </w:rPr>
        <w:t xml:space="preserve"> </w:t>
      </w:r>
      <w:proofErr w:type="spellStart"/>
      <w:r w:rsidR="007A4F84" w:rsidRPr="00992A38">
        <w:rPr>
          <w:b/>
          <w:sz w:val="24"/>
        </w:rPr>
        <w:t>съвет</w:t>
      </w:r>
      <w:proofErr w:type="spellEnd"/>
      <w:r w:rsidR="007A4F84" w:rsidRPr="00992A38">
        <w:rPr>
          <w:b/>
          <w:sz w:val="24"/>
        </w:rPr>
        <w:t xml:space="preserve"> – </w:t>
      </w:r>
      <w:proofErr w:type="spellStart"/>
      <w:r w:rsidR="007A4F84" w:rsidRPr="00992A38">
        <w:rPr>
          <w:b/>
          <w:sz w:val="24"/>
        </w:rPr>
        <w:t>Мъглиж</w:t>
      </w:r>
      <w:proofErr w:type="spellEnd"/>
      <w:r w:rsidR="0065671D" w:rsidRPr="00992A38">
        <w:rPr>
          <w:sz w:val="24"/>
          <w:lang w:val="ru-RU"/>
        </w:rPr>
        <w:t xml:space="preserve"> е приета на</w:t>
      </w:r>
      <w:r w:rsidR="0065671D" w:rsidRPr="00992A38">
        <w:rPr>
          <w:sz w:val="24"/>
          <w:lang w:val="bg-BG"/>
        </w:rPr>
        <w:t xml:space="preserve"> заседание </w:t>
      </w:r>
      <w:r w:rsidR="0065671D" w:rsidRPr="00992A38">
        <w:rPr>
          <w:sz w:val="24"/>
          <w:lang w:val="ru-RU"/>
        </w:rPr>
        <w:t xml:space="preserve"> Общински съвет на Община Мъглиж с Решение № 82 от 29.03.2012 година</w:t>
      </w:r>
      <w:r w:rsidR="00C73195">
        <w:rPr>
          <w:sz w:val="24"/>
          <w:lang w:val="bg-BG"/>
        </w:rPr>
        <w:t xml:space="preserve">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с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161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26.07.2016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240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24.11.2016 г. (в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14.12.2016 г.),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302/30.03.2017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273/31.08.2017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377/28.09.2017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421/30.11.2017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465/29.03.2018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466/29.03.2018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619/28.03.2019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45/30.01.2020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49/27.02.2020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323 и 324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26.08.2021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528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30.06.2022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634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26.01.2023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771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29.08.2023 г. и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40 20.12.2023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83/19.02.2024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92/22.03.2024 г.,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107/25.04.2024 г., </w:t>
      </w:r>
      <w:hyperlink r:id="rId6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133</w:t>
        </w:r>
      </w:hyperlink>
      <w:r w:rsidR="00C73195" w:rsidRPr="00C73195">
        <w:rPr>
          <w:iCs/>
          <w:sz w:val="24"/>
        </w:rPr>
        <w:t xml:space="preserve">/30.05.2024 г., </w:t>
      </w:r>
      <w:hyperlink r:id="rId7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185</w:t>
        </w:r>
      </w:hyperlink>
      <w:r w:rsidR="00C73195" w:rsidRPr="00C73195">
        <w:rPr>
          <w:iCs/>
          <w:sz w:val="24"/>
        </w:rPr>
        <w:t xml:space="preserve">/29.08.2024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17.09.2024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hyperlink r:id="rId8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263</w:t>
        </w:r>
      </w:hyperlink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19.12.2024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7.01.2025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hyperlink r:id="rId9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304</w:t>
        </w:r>
      </w:hyperlink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27.02.2025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hyperlink r:id="rId10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317</w:t>
        </w:r>
      </w:hyperlink>
      <w:r w:rsidR="00C73195" w:rsidRPr="00C73195">
        <w:rPr>
          <w:iCs/>
          <w:sz w:val="24"/>
        </w:rPr>
        <w:t xml:space="preserve">/25.03.2025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hyperlink r:id="rId11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433</w:t>
        </w:r>
      </w:hyperlink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28.08.2025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17.09.2025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hyperlink r:id="rId12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447</w:t>
        </w:r>
      </w:hyperlink>
      <w:r w:rsidR="00C73195" w:rsidRPr="00C73195">
        <w:rPr>
          <w:iCs/>
          <w:sz w:val="24"/>
        </w:rPr>
        <w:t xml:space="preserve">/25.09.2025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17.10.2025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- </w:t>
      </w:r>
      <w:hyperlink r:id="rId13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500</w:t>
        </w:r>
      </w:hyperlink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19.12.2025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13.01.2026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- </w:t>
      </w:r>
      <w:hyperlink r:id="rId14" w:history="1">
        <w:proofErr w:type="spellStart"/>
        <w:r w:rsidR="00C73195" w:rsidRPr="00C73195">
          <w:rPr>
            <w:rStyle w:val="Hyperlink"/>
            <w:iCs/>
            <w:sz w:val="24"/>
          </w:rPr>
          <w:t>Решение</w:t>
        </w:r>
        <w:proofErr w:type="spellEnd"/>
        <w:r w:rsidR="00C73195" w:rsidRPr="00C73195">
          <w:rPr>
            <w:rStyle w:val="Hyperlink"/>
            <w:iCs/>
            <w:sz w:val="24"/>
          </w:rPr>
          <w:t xml:space="preserve"> № 507</w:t>
        </w:r>
      </w:hyperlink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29.01.2026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19.02.2026 г.,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-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563 </w:t>
      </w:r>
      <w:proofErr w:type="spellStart"/>
      <w:r w:rsidR="00C73195" w:rsidRPr="00C73195">
        <w:rPr>
          <w:iCs/>
          <w:sz w:val="24"/>
        </w:rPr>
        <w:t>по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Протокол</w:t>
      </w:r>
      <w:proofErr w:type="spellEnd"/>
      <w:r w:rsidR="00C73195" w:rsidRPr="00C73195">
        <w:rPr>
          <w:iCs/>
          <w:sz w:val="24"/>
        </w:rPr>
        <w:t xml:space="preserve"> № 36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30.04.2026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20.05.2026 г., </w:t>
      </w:r>
      <w:proofErr w:type="spellStart"/>
      <w:r w:rsidR="00C73195" w:rsidRPr="00C73195">
        <w:rPr>
          <w:iCs/>
          <w:sz w:val="24"/>
        </w:rPr>
        <w:t>изм</w:t>
      </w:r>
      <w:proofErr w:type="spellEnd"/>
      <w:r w:rsidR="00C73195" w:rsidRPr="00C73195">
        <w:rPr>
          <w:iCs/>
          <w:sz w:val="24"/>
        </w:rPr>
        <w:t xml:space="preserve">. и </w:t>
      </w:r>
      <w:proofErr w:type="spellStart"/>
      <w:r w:rsidR="00C73195" w:rsidRPr="00C73195">
        <w:rPr>
          <w:iCs/>
          <w:sz w:val="24"/>
        </w:rPr>
        <w:t>доп</w:t>
      </w:r>
      <w:proofErr w:type="spellEnd"/>
      <w:r w:rsidR="00C73195" w:rsidRPr="00C73195">
        <w:rPr>
          <w:iCs/>
          <w:sz w:val="24"/>
        </w:rPr>
        <w:t xml:space="preserve">. – </w:t>
      </w:r>
      <w:proofErr w:type="spellStart"/>
      <w:r w:rsidR="00C73195" w:rsidRPr="00C73195">
        <w:rPr>
          <w:iCs/>
          <w:sz w:val="24"/>
        </w:rPr>
        <w:t>Решение</w:t>
      </w:r>
      <w:proofErr w:type="spellEnd"/>
      <w:r w:rsidR="00C73195" w:rsidRPr="00C73195">
        <w:rPr>
          <w:iCs/>
          <w:sz w:val="24"/>
        </w:rPr>
        <w:t xml:space="preserve"> № 608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30.07.2026 г., в </w:t>
      </w:r>
      <w:proofErr w:type="spellStart"/>
      <w:r w:rsidR="00C73195" w:rsidRPr="00C73195">
        <w:rPr>
          <w:iCs/>
          <w:sz w:val="24"/>
        </w:rPr>
        <w:t>сила</w:t>
      </w:r>
      <w:proofErr w:type="spellEnd"/>
      <w:r w:rsidR="00C73195" w:rsidRPr="00C73195">
        <w:rPr>
          <w:iCs/>
          <w:sz w:val="24"/>
        </w:rPr>
        <w:t xml:space="preserve"> </w:t>
      </w:r>
      <w:proofErr w:type="spellStart"/>
      <w:r w:rsidR="00C73195" w:rsidRPr="00C73195">
        <w:rPr>
          <w:iCs/>
          <w:sz w:val="24"/>
        </w:rPr>
        <w:t>от</w:t>
      </w:r>
      <w:proofErr w:type="spellEnd"/>
      <w:r w:rsidR="00C73195" w:rsidRPr="00C73195">
        <w:rPr>
          <w:iCs/>
          <w:sz w:val="24"/>
        </w:rPr>
        <w:t xml:space="preserve"> 9.08.2026 г.</w:t>
      </w:r>
    </w:p>
    <w:p w14:paraId="5ABA3034" w14:textId="77777777" w:rsidR="00C73195" w:rsidRPr="00C73195" w:rsidRDefault="00C73195" w:rsidP="00784C48">
      <w:pPr>
        <w:ind w:firstLine="709"/>
        <w:jc w:val="both"/>
        <w:rPr>
          <w:sz w:val="24"/>
          <w:lang w:val="bg-BG"/>
        </w:rPr>
      </w:pPr>
    </w:p>
    <w:p w14:paraId="4BEB7706" w14:textId="77777777" w:rsidR="00784C48" w:rsidRPr="00D802D3" w:rsidRDefault="00784C48" w:rsidP="00784C48">
      <w:pPr>
        <w:ind w:firstLine="709"/>
        <w:jc w:val="both"/>
        <w:rPr>
          <w:sz w:val="24"/>
        </w:rPr>
      </w:pP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основание</w:t>
      </w:r>
      <w:proofErr w:type="spellEnd"/>
      <w:r w:rsidRPr="00D802D3">
        <w:rPr>
          <w:sz w:val="24"/>
        </w:rPr>
        <w:t xml:space="preserve"> чл.28, ал.2 </w:t>
      </w:r>
      <w:proofErr w:type="spellStart"/>
      <w:r w:rsidRPr="00D802D3">
        <w:rPr>
          <w:sz w:val="24"/>
        </w:rPr>
        <w:t>от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Закона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нормативните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актове</w:t>
      </w:r>
      <w:proofErr w:type="spellEnd"/>
      <w:r>
        <w:rPr>
          <w:sz w:val="24"/>
          <w:lang w:val="bg-BG"/>
        </w:rPr>
        <w:t>,</w:t>
      </w:r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Ви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представяме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следните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Мотиви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към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Проект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Наредба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изменение</w:t>
      </w:r>
      <w:proofErr w:type="spellEnd"/>
      <w:r w:rsidRPr="00D802D3">
        <w:rPr>
          <w:sz w:val="24"/>
        </w:rPr>
        <w:t xml:space="preserve"> и </w:t>
      </w:r>
      <w:proofErr w:type="spellStart"/>
      <w:r w:rsidRPr="00D802D3">
        <w:rPr>
          <w:sz w:val="24"/>
        </w:rPr>
        <w:t>допълнение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Наредба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за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определянето</w:t>
      </w:r>
      <w:proofErr w:type="spellEnd"/>
      <w:r w:rsidRPr="00D802D3">
        <w:rPr>
          <w:sz w:val="24"/>
        </w:rPr>
        <w:t xml:space="preserve"> и </w:t>
      </w:r>
      <w:proofErr w:type="spellStart"/>
      <w:r w:rsidRPr="00D802D3">
        <w:rPr>
          <w:sz w:val="24"/>
        </w:rPr>
        <w:t>администрирането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местните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такси</w:t>
      </w:r>
      <w:proofErr w:type="spellEnd"/>
      <w:r w:rsidRPr="00D802D3">
        <w:rPr>
          <w:sz w:val="24"/>
        </w:rPr>
        <w:t xml:space="preserve"> и </w:t>
      </w:r>
      <w:proofErr w:type="spellStart"/>
      <w:r w:rsidRPr="00D802D3">
        <w:rPr>
          <w:sz w:val="24"/>
        </w:rPr>
        <w:t>цени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услуги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на</w:t>
      </w:r>
      <w:proofErr w:type="spellEnd"/>
      <w:r w:rsidRPr="00D802D3">
        <w:rPr>
          <w:sz w:val="24"/>
        </w:rPr>
        <w:t xml:space="preserve"> </w:t>
      </w:r>
      <w:proofErr w:type="spellStart"/>
      <w:r w:rsidRPr="00D802D3">
        <w:rPr>
          <w:sz w:val="24"/>
        </w:rPr>
        <w:t>територията</w:t>
      </w:r>
      <w:proofErr w:type="spellEnd"/>
      <w:r w:rsidRPr="00D802D3">
        <w:rPr>
          <w:sz w:val="24"/>
        </w:rPr>
        <w:t xml:space="preserve"> на </w:t>
      </w:r>
      <w:proofErr w:type="spellStart"/>
      <w:r w:rsidRPr="00D802D3">
        <w:rPr>
          <w:sz w:val="24"/>
        </w:rPr>
        <w:t>Община</w:t>
      </w:r>
      <w:proofErr w:type="spellEnd"/>
      <w:r w:rsidRPr="00D802D3">
        <w:rPr>
          <w:sz w:val="24"/>
        </w:rPr>
        <w:t xml:space="preserve"> </w:t>
      </w:r>
      <w:r w:rsidRPr="00D802D3">
        <w:rPr>
          <w:sz w:val="24"/>
          <w:lang w:val="bg-BG"/>
        </w:rPr>
        <w:t>Мъглиж</w:t>
      </w:r>
      <w:r>
        <w:rPr>
          <w:sz w:val="24"/>
          <w:lang w:val="bg-BG"/>
        </w:rPr>
        <w:t>:</w:t>
      </w:r>
    </w:p>
    <w:p w14:paraId="2341F6D3" w14:textId="77777777" w:rsidR="00784C48" w:rsidRDefault="00784C48" w:rsidP="00784C48">
      <w:pPr>
        <w:ind w:firstLine="709"/>
        <w:jc w:val="both"/>
        <w:rPr>
          <w:b/>
          <w:sz w:val="24"/>
        </w:rPr>
      </w:pPr>
    </w:p>
    <w:p w14:paraId="36E9F49C" w14:textId="73279A76" w:rsidR="00E72E74" w:rsidRPr="00DA3176" w:rsidRDefault="00DA3176" w:rsidP="00E72E74">
      <w:pPr>
        <w:ind w:firstLine="709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  <w:lang w:val="bg-BG"/>
        </w:rPr>
        <w:t>1</w:t>
      </w:r>
      <w:r w:rsidR="00E72E74" w:rsidRPr="00DA3176">
        <w:rPr>
          <w:b/>
          <w:bCs/>
          <w:sz w:val="24"/>
          <w:u w:val="single"/>
        </w:rPr>
        <w:t xml:space="preserve">. </w:t>
      </w:r>
      <w:proofErr w:type="spellStart"/>
      <w:r w:rsidR="00E72E74" w:rsidRPr="00DA3176">
        <w:rPr>
          <w:b/>
          <w:bCs/>
          <w:sz w:val="24"/>
          <w:u w:val="single"/>
        </w:rPr>
        <w:t>Причини</w:t>
      </w:r>
      <w:proofErr w:type="spellEnd"/>
      <w:r w:rsidR="00E72E74" w:rsidRPr="00DA3176">
        <w:rPr>
          <w:b/>
          <w:bCs/>
          <w:sz w:val="24"/>
          <w:u w:val="single"/>
        </w:rPr>
        <w:t xml:space="preserve">, </w:t>
      </w:r>
      <w:proofErr w:type="spellStart"/>
      <w:r w:rsidR="00E72E74" w:rsidRPr="00DA3176">
        <w:rPr>
          <w:b/>
          <w:bCs/>
          <w:sz w:val="24"/>
          <w:u w:val="single"/>
        </w:rPr>
        <w:t>които</w:t>
      </w:r>
      <w:proofErr w:type="spellEnd"/>
      <w:r w:rsidR="00E72E74" w:rsidRPr="00DA3176">
        <w:rPr>
          <w:b/>
          <w:bCs/>
          <w:sz w:val="24"/>
          <w:u w:val="single"/>
        </w:rPr>
        <w:t xml:space="preserve"> </w:t>
      </w:r>
      <w:proofErr w:type="spellStart"/>
      <w:r w:rsidR="00E72E74" w:rsidRPr="00DA3176">
        <w:rPr>
          <w:b/>
          <w:bCs/>
          <w:sz w:val="24"/>
          <w:u w:val="single"/>
        </w:rPr>
        <w:t>налагат</w:t>
      </w:r>
      <w:proofErr w:type="spellEnd"/>
      <w:r w:rsidR="00E72E74" w:rsidRPr="00DA3176">
        <w:rPr>
          <w:b/>
          <w:bCs/>
          <w:sz w:val="24"/>
          <w:u w:val="single"/>
        </w:rPr>
        <w:t xml:space="preserve"> </w:t>
      </w:r>
      <w:proofErr w:type="spellStart"/>
      <w:r w:rsidR="00E72E74" w:rsidRPr="00DA3176">
        <w:rPr>
          <w:b/>
          <w:bCs/>
          <w:sz w:val="24"/>
          <w:u w:val="single"/>
        </w:rPr>
        <w:t>приемането</w:t>
      </w:r>
      <w:proofErr w:type="spellEnd"/>
      <w:r w:rsidR="00E72E74" w:rsidRPr="00DA3176">
        <w:rPr>
          <w:b/>
          <w:bCs/>
          <w:sz w:val="24"/>
          <w:u w:val="single"/>
        </w:rPr>
        <w:t xml:space="preserve"> </w:t>
      </w:r>
      <w:proofErr w:type="spellStart"/>
      <w:r w:rsidR="00E72E74" w:rsidRPr="00DA3176">
        <w:rPr>
          <w:b/>
          <w:bCs/>
          <w:sz w:val="24"/>
          <w:u w:val="single"/>
        </w:rPr>
        <w:t>на</w:t>
      </w:r>
      <w:proofErr w:type="spellEnd"/>
      <w:r w:rsidR="00E72E74" w:rsidRPr="00DA3176">
        <w:rPr>
          <w:b/>
          <w:bCs/>
          <w:sz w:val="24"/>
          <w:u w:val="single"/>
          <w:lang w:val="bg-BG"/>
        </w:rPr>
        <w:t xml:space="preserve"> промени</w:t>
      </w:r>
      <w:r w:rsidRPr="00DA3176">
        <w:rPr>
          <w:b/>
          <w:bCs/>
          <w:sz w:val="24"/>
          <w:u w:val="single"/>
          <w:lang w:val="bg-BG"/>
        </w:rPr>
        <w:t>те:</w:t>
      </w:r>
    </w:p>
    <w:p w14:paraId="2538D8B1" w14:textId="77777777" w:rsidR="00A32944" w:rsidRPr="00A32944" w:rsidRDefault="00A32944" w:rsidP="00A32944">
      <w:pPr>
        <w:ind w:firstLine="709"/>
        <w:jc w:val="both"/>
        <w:rPr>
          <w:sz w:val="24"/>
        </w:rPr>
      </w:pPr>
      <w:proofErr w:type="spellStart"/>
      <w:r w:rsidRPr="00A32944">
        <w:rPr>
          <w:sz w:val="24"/>
        </w:rPr>
        <w:t>Основната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причина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предлаганите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промени</w:t>
      </w:r>
      <w:proofErr w:type="spellEnd"/>
      <w:r w:rsidRPr="00A32944">
        <w:rPr>
          <w:sz w:val="24"/>
        </w:rPr>
        <w:t xml:space="preserve"> е </w:t>
      </w:r>
      <w:proofErr w:type="spellStart"/>
      <w:r w:rsidRPr="00A32944">
        <w:rPr>
          <w:sz w:val="24"/>
        </w:rPr>
        <w:t>належащата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нужда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преструктуриране</w:t>
      </w:r>
      <w:proofErr w:type="spellEnd"/>
      <w:r w:rsidRPr="00A32944">
        <w:rPr>
          <w:b/>
          <w:bCs/>
          <w:sz w:val="24"/>
        </w:rPr>
        <w:t xml:space="preserve">, </w:t>
      </w:r>
      <w:proofErr w:type="spellStart"/>
      <w:r w:rsidRPr="00A32944">
        <w:rPr>
          <w:b/>
          <w:bCs/>
          <w:sz w:val="24"/>
        </w:rPr>
        <w:t>прецизиране</w:t>
      </w:r>
      <w:proofErr w:type="spellEnd"/>
      <w:r w:rsidRPr="00A32944">
        <w:rPr>
          <w:b/>
          <w:bCs/>
          <w:sz w:val="24"/>
        </w:rPr>
        <w:t xml:space="preserve"> и </w:t>
      </w:r>
      <w:proofErr w:type="spellStart"/>
      <w:r w:rsidRPr="00A32944">
        <w:rPr>
          <w:b/>
          <w:bCs/>
          <w:sz w:val="24"/>
        </w:rPr>
        <w:t>уеднаквяване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текстовете</w:t>
      </w:r>
      <w:proofErr w:type="spellEnd"/>
      <w:r w:rsidRPr="00A32944">
        <w:rPr>
          <w:sz w:val="24"/>
        </w:rPr>
        <w:t xml:space="preserve">, </w:t>
      </w:r>
      <w:proofErr w:type="spellStart"/>
      <w:r w:rsidRPr="00A32944">
        <w:rPr>
          <w:sz w:val="24"/>
        </w:rPr>
        <w:t>касаещи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освобождаването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такса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битови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отпадъци</w:t>
      </w:r>
      <w:proofErr w:type="spellEnd"/>
      <w:r w:rsidRPr="00A32944">
        <w:rPr>
          <w:sz w:val="24"/>
        </w:rPr>
        <w:t xml:space="preserve"> (ТБО), и </w:t>
      </w:r>
      <w:proofErr w:type="spellStart"/>
      <w:r w:rsidRPr="00A32944">
        <w:rPr>
          <w:sz w:val="24"/>
        </w:rPr>
        <w:t>привеждането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им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пълно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съответствие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актуалната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редакция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Закона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за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местните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данъци</w:t>
      </w:r>
      <w:proofErr w:type="spellEnd"/>
      <w:r w:rsidRPr="00A32944">
        <w:rPr>
          <w:b/>
          <w:bCs/>
          <w:sz w:val="24"/>
        </w:rPr>
        <w:t xml:space="preserve"> и </w:t>
      </w:r>
      <w:proofErr w:type="spellStart"/>
      <w:r w:rsidRPr="00A32944">
        <w:rPr>
          <w:b/>
          <w:bCs/>
          <w:sz w:val="24"/>
        </w:rPr>
        <w:t>такси</w:t>
      </w:r>
      <w:proofErr w:type="spellEnd"/>
      <w:r w:rsidRPr="00A32944">
        <w:rPr>
          <w:b/>
          <w:bCs/>
          <w:sz w:val="24"/>
        </w:rPr>
        <w:t xml:space="preserve"> (ЗМДТ)</w:t>
      </w:r>
      <w:r w:rsidRPr="00A32944">
        <w:rPr>
          <w:sz w:val="24"/>
        </w:rPr>
        <w:t>.</w:t>
      </w:r>
    </w:p>
    <w:p w14:paraId="10DDC32A" w14:textId="77777777" w:rsidR="00A32944" w:rsidRPr="00A32944" w:rsidRDefault="00A32944" w:rsidP="00A32944">
      <w:pPr>
        <w:numPr>
          <w:ilvl w:val="0"/>
          <w:numId w:val="33"/>
        </w:numPr>
        <w:tabs>
          <w:tab w:val="clear" w:pos="720"/>
          <w:tab w:val="num" w:pos="360"/>
          <w:tab w:val="left" w:pos="990"/>
        </w:tabs>
        <w:ind w:left="0" w:firstLine="720"/>
        <w:jc w:val="both"/>
        <w:rPr>
          <w:sz w:val="24"/>
        </w:rPr>
      </w:pPr>
      <w:proofErr w:type="spellStart"/>
      <w:r w:rsidRPr="00A32944">
        <w:rPr>
          <w:b/>
          <w:bCs/>
          <w:sz w:val="24"/>
        </w:rPr>
        <w:t>По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отношение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на</w:t>
      </w:r>
      <w:proofErr w:type="spellEnd"/>
      <w:r w:rsidRPr="00A32944">
        <w:rPr>
          <w:b/>
          <w:bCs/>
          <w:sz w:val="24"/>
        </w:rPr>
        <w:t xml:space="preserve"> §1 и §3 (</w:t>
      </w:r>
      <w:proofErr w:type="spellStart"/>
      <w:r w:rsidRPr="00A32944">
        <w:rPr>
          <w:b/>
          <w:bCs/>
          <w:sz w:val="24"/>
        </w:rPr>
        <w:t>чл</w:t>
      </w:r>
      <w:proofErr w:type="spellEnd"/>
      <w:r w:rsidRPr="00A32944">
        <w:rPr>
          <w:b/>
          <w:bCs/>
          <w:sz w:val="24"/>
        </w:rPr>
        <w:t xml:space="preserve">. 15а, </w:t>
      </w:r>
      <w:proofErr w:type="spellStart"/>
      <w:r w:rsidRPr="00A32944">
        <w:rPr>
          <w:b/>
          <w:bCs/>
          <w:sz w:val="24"/>
        </w:rPr>
        <w:t>чл</w:t>
      </w:r>
      <w:proofErr w:type="spellEnd"/>
      <w:r w:rsidRPr="00A32944">
        <w:rPr>
          <w:b/>
          <w:bCs/>
          <w:sz w:val="24"/>
        </w:rPr>
        <w:t xml:space="preserve">. 19 и </w:t>
      </w:r>
      <w:proofErr w:type="spellStart"/>
      <w:r w:rsidRPr="00A32944">
        <w:rPr>
          <w:b/>
          <w:bCs/>
          <w:sz w:val="24"/>
        </w:rPr>
        <w:t>чл</w:t>
      </w:r>
      <w:proofErr w:type="spellEnd"/>
      <w:r w:rsidRPr="00A32944">
        <w:rPr>
          <w:b/>
          <w:bCs/>
          <w:sz w:val="24"/>
        </w:rPr>
        <w:t>. 19а):</w:t>
      </w:r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Досега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наредбата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съществуваше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паралелно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частично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дублиращо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уреждане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случаите</w:t>
      </w:r>
      <w:proofErr w:type="spellEnd"/>
      <w:r w:rsidRPr="00A32944">
        <w:rPr>
          <w:sz w:val="24"/>
        </w:rPr>
        <w:t xml:space="preserve">, в </w:t>
      </w:r>
      <w:proofErr w:type="spellStart"/>
      <w:r w:rsidRPr="00A32944">
        <w:rPr>
          <w:sz w:val="24"/>
        </w:rPr>
        <w:t>които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събира</w:t>
      </w:r>
      <w:proofErr w:type="spellEnd"/>
      <w:r w:rsidRPr="00A32944">
        <w:rPr>
          <w:sz w:val="24"/>
        </w:rPr>
        <w:t xml:space="preserve"> ТБО (</w:t>
      </w:r>
      <w:proofErr w:type="spellStart"/>
      <w:r w:rsidRPr="00A32944">
        <w:rPr>
          <w:sz w:val="24"/>
        </w:rPr>
        <w:t>разпръснати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15а,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19 и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19а). С </w:t>
      </w:r>
      <w:proofErr w:type="spellStart"/>
      <w:r w:rsidRPr="00A32944">
        <w:rPr>
          <w:sz w:val="24"/>
        </w:rPr>
        <w:t>отмяната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19 и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19а и </w:t>
      </w:r>
      <w:proofErr w:type="spellStart"/>
      <w:r w:rsidRPr="00A32944">
        <w:rPr>
          <w:sz w:val="24"/>
        </w:rPr>
        <w:t>концентрирането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всички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хипотези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изцяло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новия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15а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постига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по-добра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систематика</w:t>
      </w:r>
      <w:proofErr w:type="spellEnd"/>
      <w:r w:rsidRPr="00A32944">
        <w:rPr>
          <w:sz w:val="24"/>
        </w:rPr>
        <w:t xml:space="preserve">. </w:t>
      </w:r>
      <w:proofErr w:type="spellStart"/>
      <w:r w:rsidRPr="00A32944">
        <w:rPr>
          <w:sz w:val="24"/>
        </w:rPr>
        <w:t>Въвеждат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изрични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препратки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към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конкретните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компоненти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услугата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</w:t>
      </w:r>
      <w:proofErr w:type="spellEnd"/>
      <w:r w:rsidRPr="00A32944">
        <w:rPr>
          <w:sz w:val="24"/>
        </w:rPr>
        <w:t xml:space="preserve"> ЗМДТ (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62, т. 1 – </w:t>
      </w:r>
      <w:proofErr w:type="spellStart"/>
      <w:r w:rsidRPr="00A32944">
        <w:rPr>
          <w:sz w:val="24"/>
        </w:rPr>
        <w:t>събиране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транспортиране</w:t>
      </w:r>
      <w:proofErr w:type="spellEnd"/>
      <w:r w:rsidRPr="00A32944">
        <w:rPr>
          <w:sz w:val="24"/>
        </w:rPr>
        <w:t xml:space="preserve">;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66, </w:t>
      </w:r>
      <w:proofErr w:type="spellStart"/>
      <w:r w:rsidRPr="00A32944">
        <w:rPr>
          <w:sz w:val="24"/>
        </w:rPr>
        <w:t>ал</w:t>
      </w:r>
      <w:proofErr w:type="spellEnd"/>
      <w:r w:rsidRPr="00A32944">
        <w:rPr>
          <w:sz w:val="24"/>
        </w:rPr>
        <w:t xml:space="preserve">. 1, т. 2 – </w:t>
      </w:r>
      <w:proofErr w:type="spellStart"/>
      <w:r w:rsidRPr="00A32944">
        <w:rPr>
          <w:sz w:val="24"/>
        </w:rPr>
        <w:t>третиране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отпадъците</w:t>
      </w:r>
      <w:proofErr w:type="spellEnd"/>
      <w:r w:rsidRPr="00A32944">
        <w:rPr>
          <w:sz w:val="24"/>
        </w:rPr>
        <w:t xml:space="preserve">), </w:t>
      </w:r>
      <w:proofErr w:type="spellStart"/>
      <w:r w:rsidRPr="00A32944">
        <w:rPr>
          <w:sz w:val="24"/>
        </w:rPr>
        <w:t>урежда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хипотезата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имоти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със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сключени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индивидуални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договори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лицензирани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оператори</w:t>
      </w:r>
      <w:proofErr w:type="spellEnd"/>
      <w:r w:rsidRPr="00A32944">
        <w:rPr>
          <w:sz w:val="24"/>
        </w:rPr>
        <w:t xml:space="preserve"> (</w:t>
      </w:r>
      <w:proofErr w:type="spellStart"/>
      <w:r w:rsidRPr="00A32944">
        <w:rPr>
          <w:sz w:val="24"/>
        </w:rPr>
        <w:t>нова</w:t>
      </w:r>
      <w:proofErr w:type="spellEnd"/>
      <w:r w:rsidRPr="00A32944">
        <w:rPr>
          <w:sz w:val="24"/>
        </w:rPr>
        <w:t xml:space="preserve"> т. 3), и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инкорпорира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законовото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освобождаване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молитвените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домове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храмове</w:t>
      </w:r>
      <w:proofErr w:type="spellEnd"/>
      <w:r w:rsidRPr="00A32944">
        <w:rPr>
          <w:sz w:val="24"/>
        </w:rPr>
        <w:t xml:space="preserve"> (</w:t>
      </w:r>
      <w:proofErr w:type="spellStart"/>
      <w:r w:rsidRPr="00A32944">
        <w:rPr>
          <w:sz w:val="24"/>
        </w:rPr>
        <w:t>нови</w:t>
      </w:r>
      <w:proofErr w:type="spellEnd"/>
      <w:r w:rsidRPr="00A32944">
        <w:rPr>
          <w:sz w:val="24"/>
        </w:rPr>
        <w:t xml:space="preserve"> т. 4 и т. 5).</w:t>
      </w:r>
    </w:p>
    <w:p w14:paraId="2694D2F7" w14:textId="77777777" w:rsidR="00A32944" w:rsidRPr="00A32944" w:rsidRDefault="00A32944" w:rsidP="00A32944">
      <w:pPr>
        <w:numPr>
          <w:ilvl w:val="0"/>
          <w:numId w:val="33"/>
        </w:numPr>
        <w:tabs>
          <w:tab w:val="clear" w:pos="720"/>
          <w:tab w:val="num" w:pos="360"/>
          <w:tab w:val="left" w:pos="990"/>
        </w:tabs>
        <w:ind w:left="0" w:firstLine="720"/>
        <w:jc w:val="both"/>
        <w:rPr>
          <w:sz w:val="24"/>
        </w:rPr>
      </w:pPr>
      <w:proofErr w:type="spellStart"/>
      <w:r w:rsidRPr="00A32944">
        <w:rPr>
          <w:b/>
          <w:bCs/>
          <w:sz w:val="24"/>
        </w:rPr>
        <w:t>По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отношение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на</w:t>
      </w:r>
      <w:proofErr w:type="spellEnd"/>
      <w:r w:rsidRPr="00A32944">
        <w:rPr>
          <w:b/>
          <w:bCs/>
          <w:sz w:val="24"/>
        </w:rPr>
        <w:t xml:space="preserve"> §2 (</w:t>
      </w:r>
      <w:proofErr w:type="spellStart"/>
      <w:r w:rsidRPr="00A32944">
        <w:rPr>
          <w:b/>
          <w:bCs/>
          <w:sz w:val="24"/>
        </w:rPr>
        <w:t>чл</w:t>
      </w:r>
      <w:proofErr w:type="spellEnd"/>
      <w:r w:rsidRPr="00A32944">
        <w:rPr>
          <w:b/>
          <w:bCs/>
          <w:sz w:val="24"/>
        </w:rPr>
        <w:t xml:space="preserve">. 16а, </w:t>
      </w:r>
      <w:proofErr w:type="spellStart"/>
      <w:r w:rsidRPr="00A32944">
        <w:rPr>
          <w:b/>
          <w:bCs/>
          <w:sz w:val="24"/>
        </w:rPr>
        <w:t>ал</w:t>
      </w:r>
      <w:proofErr w:type="spellEnd"/>
      <w:r w:rsidRPr="00A32944">
        <w:rPr>
          <w:b/>
          <w:bCs/>
          <w:sz w:val="24"/>
        </w:rPr>
        <w:t>. 2):</w:t>
      </w:r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Промяната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цели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коригиране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техническа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правна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неточност</w:t>
      </w:r>
      <w:proofErr w:type="spellEnd"/>
      <w:r w:rsidRPr="00A32944">
        <w:rPr>
          <w:sz w:val="24"/>
        </w:rPr>
        <w:t xml:space="preserve">. </w:t>
      </w:r>
      <w:proofErr w:type="spellStart"/>
      <w:r w:rsidRPr="00A32944">
        <w:rPr>
          <w:sz w:val="24"/>
        </w:rPr>
        <w:t>Досегашният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текст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препращаше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общо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към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Приложение</w:t>
      </w:r>
      <w:proofErr w:type="spellEnd"/>
      <w:r w:rsidRPr="00A32944">
        <w:rPr>
          <w:sz w:val="24"/>
        </w:rPr>
        <w:t xml:space="preserve"> № 2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ЗМДТ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определяне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ТБО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стопански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имоти</w:t>
      </w:r>
      <w:proofErr w:type="spellEnd"/>
      <w:r w:rsidRPr="00A32944">
        <w:rPr>
          <w:sz w:val="24"/>
        </w:rPr>
        <w:t xml:space="preserve">. С </w:t>
      </w:r>
      <w:proofErr w:type="spellStart"/>
      <w:r w:rsidRPr="00A32944">
        <w:rPr>
          <w:sz w:val="24"/>
        </w:rPr>
        <w:t>новата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редакция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изрично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урежда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възможността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размерът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таксата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определя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според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вида</w:t>
      </w:r>
      <w:proofErr w:type="spellEnd"/>
      <w:r w:rsidRPr="00A32944">
        <w:rPr>
          <w:b/>
          <w:bCs/>
          <w:sz w:val="24"/>
        </w:rPr>
        <w:t xml:space="preserve"> и </w:t>
      </w:r>
      <w:proofErr w:type="spellStart"/>
      <w:r w:rsidRPr="00A32944">
        <w:rPr>
          <w:b/>
          <w:bCs/>
          <w:sz w:val="24"/>
        </w:rPr>
        <w:t>броя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съдовете</w:t>
      </w:r>
      <w:proofErr w:type="spellEnd"/>
      <w:r w:rsidRPr="00A32944">
        <w:rPr>
          <w:b/>
          <w:bCs/>
          <w:sz w:val="24"/>
        </w:rPr>
        <w:t xml:space="preserve">, </w:t>
      </w:r>
      <w:proofErr w:type="spellStart"/>
      <w:r w:rsidRPr="00A32944">
        <w:rPr>
          <w:b/>
          <w:bCs/>
          <w:sz w:val="24"/>
        </w:rPr>
        <w:t>съгласно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подадена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декларация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задължените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лица</w:t>
      </w:r>
      <w:proofErr w:type="spellEnd"/>
      <w:r w:rsidRPr="00A32944">
        <w:rPr>
          <w:sz w:val="24"/>
        </w:rPr>
        <w:t xml:space="preserve">. </w:t>
      </w:r>
      <w:proofErr w:type="spellStart"/>
      <w:r w:rsidRPr="00A32944">
        <w:rPr>
          <w:sz w:val="24"/>
        </w:rPr>
        <w:t>Това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гарантира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справедливост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определяне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размера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ТБО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база</w:t>
      </w:r>
      <w:proofErr w:type="spellEnd"/>
      <w:r w:rsidRPr="00A32944">
        <w:rPr>
          <w:sz w:val="24"/>
        </w:rPr>
        <w:t xml:space="preserve"> "</w:t>
      </w:r>
      <w:proofErr w:type="spellStart"/>
      <w:r w:rsidRPr="00A32944">
        <w:rPr>
          <w:sz w:val="24"/>
        </w:rPr>
        <w:t>реално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генериран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отпадък</w:t>
      </w:r>
      <w:proofErr w:type="spellEnd"/>
      <w:r w:rsidRPr="00A32944">
        <w:rPr>
          <w:sz w:val="24"/>
        </w:rPr>
        <w:t xml:space="preserve">"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бизнеса</w:t>
      </w:r>
      <w:proofErr w:type="spellEnd"/>
      <w:r w:rsidRPr="00A32944">
        <w:rPr>
          <w:sz w:val="24"/>
        </w:rPr>
        <w:t>.</w:t>
      </w:r>
    </w:p>
    <w:p w14:paraId="365C3D55" w14:textId="77777777" w:rsidR="00A32944" w:rsidRDefault="00A32944" w:rsidP="00A32944">
      <w:pPr>
        <w:ind w:firstLine="709"/>
        <w:jc w:val="both"/>
        <w:rPr>
          <w:b/>
          <w:bCs/>
          <w:sz w:val="24"/>
          <w:lang w:val="bg-BG"/>
        </w:rPr>
      </w:pPr>
    </w:p>
    <w:p w14:paraId="63B341E9" w14:textId="0BA9C1F8" w:rsidR="00A32944" w:rsidRPr="00DA3176" w:rsidRDefault="00A32944" w:rsidP="00A32944">
      <w:pPr>
        <w:ind w:firstLine="709"/>
        <w:jc w:val="both"/>
        <w:rPr>
          <w:b/>
          <w:bCs/>
          <w:sz w:val="24"/>
          <w:u w:val="single"/>
          <w:lang w:val="bg-BG"/>
        </w:rPr>
      </w:pPr>
      <w:r w:rsidRPr="00DA3176">
        <w:rPr>
          <w:b/>
          <w:bCs/>
          <w:sz w:val="24"/>
          <w:u w:val="single"/>
        </w:rPr>
        <w:t xml:space="preserve">2. </w:t>
      </w:r>
      <w:proofErr w:type="spellStart"/>
      <w:r w:rsidRPr="00DA3176">
        <w:rPr>
          <w:b/>
          <w:bCs/>
          <w:sz w:val="24"/>
          <w:u w:val="single"/>
        </w:rPr>
        <w:t>Цели</w:t>
      </w:r>
      <w:proofErr w:type="spellEnd"/>
      <w:r w:rsidRPr="00DA3176">
        <w:rPr>
          <w:b/>
          <w:bCs/>
          <w:sz w:val="24"/>
          <w:u w:val="single"/>
        </w:rPr>
        <w:t xml:space="preserve">, </w:t>
      </w:r>
      <w:proofErr w:type="spellStart"/>
      <w:r w:rsidRPr="00DA3176">
        <w:rPr>
          <w:b/>
          <w:bCs/>
          <w:sz w:val="24"/>
          <w:u w:val="single"/>
        </w:rPr>
        <w:t>които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се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поставят</w:t>
      </w:r>
      <w:proofErr w:type="spellEnd"/>
      <w:r w:rsidRPr="00DA3176">
        <w:rPr>
          <w:b/>
          <w:bCs/>
          <w:sz w:val="24"/>
          <w:u w:val="single"/>
          <w:lang w:val="bg-BG"/>
        </w:rPr>
        <w:t>:</w:t>
      </w:r>
    </w:p>
    <w:p w14:paraId="3592DB88" w14:textId="619D1ECB" w:rsidR="00A32944" w:rsidRPr="00A32944" w:rsidRDefault="00A32944" w:rsidP="00A32944">
      <w:pPr>
        <w:pStyle w:val="ListParagraph"/>
        <w:numPr>
          <w:ilvl w:val="0"/>
          <w:numId w:val="36"/>
        </w:numPr>
        <w:tabs>
          <w:tab w:val="left" w:pos="990"/>
        </w:tabs>
        <w:ind w:left="90" w:firstLine="630"/>
        <w:jc w:val="both"/>
        <w:rPr>
          <w:b/>
          <w:bCs/>
          <w:sz w:val="24"/>
        </w:rPr>
      </w:pPr>
      <w:proofErr w:type="spellStart"/>
      <w:r w:rsidRPr="00A32944">
        <w:rPr>
          <w:b/>
          <w:bCs/>
          <w:sz w:val="24"/>
        </w:rPr>
        <w:t>Правна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сигурност</w:t>
      </w:r>
      <w:proofErr w:type="spellEnd"/>
      <w:r w:rsidRPr="00A32944">
        <w:rPr>
          <w:b/>
          <w:bCs/>
          <w:sz w:val="24"/>
        </w:rPr>
        <w:t xml:space="preserve"> и </w:t>
      </w:r>
      <w:proofErr w:type="spellStart"/>
      <w:r w:rsidRPr="00A32944">
        <w:rPr>
          <w:b/>
          <w:bCs/>
          <w:sz w:val="24"/>
        </w:rPr>
        <w:t>прегледност</w:t>
      </w:r>
      <w:proofErr w:type="spellEnd"/>
      <w:r w:rsidRPr="00A32944">
        <w:rPr>
          <w:b/>
          <w:bCs/>
          <w:sz w:val="24"/>
        </w:rPr>
        <w:t>:</w:t>
      </w:r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Премахване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вътрешни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противоречия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дублиращи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разпоредби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общинската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наредба</w:t>
      </w:r>
      <w:proofErr w:type="spellEnd"/>
      <w:r w:rsidRPr="00A32944">
        <w:rPr>
          <w:sz w:val="24"/>
        </w:rPr>
        <w:t xml:space="preserve"> (</w:t>
      </w:r>
      <w:proofErr w:type="spellStart"/>
      <w:r w:rsidRPr="00A32944">
        <w:rPr>
          <w:sz w:val="24"/>
        </w:rPr>
        <w:t>чрез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консолидирането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им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>. 15а).</w:t>
      </w:r>
    </w:p>
    <w:p w14:paraId="5DFCB0C5" w14:textId="77777777" w:rsidR="00A32944" w:rsidRPr="00A32944" w:rsidRDefault="00A32944" w:rsidP="00A32944">
      <w:pPr>
        <w:numPr>
          <w:ilvl w:val="0"/>
          <w:numId w:val="34"/>
        </w:numPr>
        <w:tabs>
          <w:tab w:val="clear" w:pos="720"/>
          <w:tab w:val="num" w:pos="360"/>
          <w:tab w:val="left" w:pos="990"/>
        </w:tabs>
        <w:ind w:left="90" w:firstLine="630"/>
        <w:jc w:val="both"/>
        <w:rPr>
          <w:sz w:val="24"/>
        </w:rPr>
      </w:pPr>
      <w:proofErr w:type="spellStart"/>
      <w:r w:rsidRPr="00A32944">
        <w:rPr>
          <w:b/>
          <w:bCs/>
          <w:sz w:val="24"/>
        </w:rPr>
        <w:t>Справедливост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при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облагането</w:t>
      </w:r>
      <w:proofErr w:type="spellEnd"/>
      <w:r w:rsidRPr="00A32944">
        <w:rPr>
          <w:b/>
          <w:bCs/>
          <w:sz w:val="24"/>
        </w:rPr>
        <w:t>:</w:t>
      </w:r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Създаване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ясен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механизиран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ред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бизнеса</w:t>
      </w:r>
      <w:proofErr w:type="spellEnd"/>
      <w:r w:rsidRPr="00A32944">
        <w:rPr>
          <w:sz w:val="24"/>
        </w:rPr>
        <w:t xml:space="preserve"> (</w:t>
      </w:r>
      <w:proofErr w:type="spellStart"/>
      <w:r w:rsidRPr="00A32944">
        <w:rPr>
          <w:sz w:val="24"/>
        </w:rPr>
        <w:t>чрез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декларации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брой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съдове</w:t>
      </w:r>
      <w:proofErr w:type="spellEnd"/>
      <w:r w:rsidRPr="00A32944">
        <w:rPr>
          <w:sz w:val="24"/>
        </w:rPr>
        <w:t xml:space="preserve">) и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субектите</w:t>
      </w:r>
      <w:proofErr w:type="spellEnd"/>
      <w:r w:rsidRPr="00A32944">
        <w:rPr>
          <w:sz w:val="24"/>
        </w:rPr>
        <w:t xml:space="preserve">, </w:t>
      </w:r>
      <w:proofErr w:type="spellStart"/>
      <w:r w:rsidRPr="00A32944">
        <w:rPr>
          <w:sz w:val="24"/>
        </w:rPr>
        <w:t>сключили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договори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частни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оператори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Закона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управление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отпадъците</w:t>
      </w:r>
      <w:proofErr w:type="spellEnd"/>
      <w:r w:rsidRPr="00A32944">
        <w:rPr>
          <w:sz w:val="24"/>
        </w:rPr>
        <w:t>.</w:t>
      </w:r>
    </w:p>
    <w:p w14:paraId="42165088" w14:textId="77777777" w:rsidR="00A32944" w:rsidRPr="00A32944" w:rsidRDefault="00A32944" w:rsidP="00A32944">
      <w:pPr>
        <w:numPr>
          <w:ilvl w:val="0"/>
          <w:numId w:val="34"/>
        </w:numPr>
        <w:tabs>
          <w:tab w:val="clear" w:pos="720"/>
          <w:tab w:val="num" w:pos="360"/>
          <w:tab w:val="left" w:pos="900"/>
        </w:tabs>
        <w:ind w:left="90" w:firstLine="630"/>
        <w:jc w:val="both"/>
        <w:rPr>
          <w:sz w:val="24"/>
        </w:rPr>
      </w:pPr>
      <w:proofErr w:type="spellStart"/>
      <w:r w:rsidRPr="00A32944">
        <w:rPr>
          <w:b/>
          <w:bCs/>
          <w:sz w:val="24"/>
        </w:rPr>
        <w:lastRenderedPageBreak/>
        <w:t>Синхронизация</w:t>
      </w:r>
      <w:proofErr w:type="spellEnd"/>
      <w:r w:rsidRPr="00A32944">
        <w:rPr>
          <w:b/>
          <w:bCs/>
          <w:sz w:val="24"/>
        </w:rPr>
        <w:t xml:space="preserve"> с </w:t>
      </w:r>
      <w:proofErr w:type="spellStart"/>
      <w:r w:rsidRPr="00A32944">
        <w:rPr>
          <w:b/>
          <w:bCs/>
          <w:sz w:val="24"/>
        </w:rPr>
        <w:t>висшестоящия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закон</w:t>
      </w:r>
      <w:proofErr w:type="spellEnd"/>
      <w:r w:rsidRPr="00A32944">
        <w:rPr>
          <w:b/>
          <w:bCs/>
          <w:sz w:val="24"/>
        </w:rPr>
        <w:t>:</w:t>
      </w:r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Пълно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съответствие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местната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подзаконова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уредба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повелителните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норми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ЗМДТ </w:t>
      </w:r>
      <w:proofErr w:type="spellStart"/>
      <w:r w:rsidRPr="00A32944">
        <w:rPr>
          <w:sz w:val="24"/>
        </w:rPr>
        <w:t>по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отношение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освобождаването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религиозни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храмове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манастири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ТБО.</w:t>
      </w:r>
    </w:p>
    <w:p w14:paraId="7A13FF58" w14:textId="77777777" w:rsidR="00A32944" w:rsidRDefault="00A32944" w:rsidP="00A32944">
      <w:pPr>
        <w:ind w:firstLine="709"/>
        <w:jc w:val="both"/>
        <w:rPr>
          <w:b/>
          <w:bCs/>
          <w:sz w:val="24"/>
          <w:lang w:val="bg-BG"/>
        </w:rPr>
      </w:pPr>
    </w:p>
    <w:p w14:paraId="6D1C3883" w14:textId="4DE8E131" w:rsidR="00A32944" w:rsidRPr="00DA3176" w:rsidRDefault="00A32944" w:rsidP="00A32944">
      <w:pPr>
        <w:ind w:firstLine="709"/>
        <w:jc w:val="both"/>
        <w:rPr>
          <w:b/>
          <w:bCs/>
          <w:sz w:val="24"/>
          <w:u w:val="single"/>
        </w:rPr>
      </w:pPr>
      <w:r w:rsidRPr="00DA3176">
        <w:rPr>
          <w:b/>
          <w:bCs/>
          <w:sz w:val="24"/>
          <w:u w:val="single"/>
        </w:rPr>
        <w:t>3. Ф</w:t>
      </w:r>
      <w:proofErr w:type="spellStart"/>
      <w:r w:rsidRPr="00DA3176">
        <w:rPr>
          <w:b/>
          <w:bCs/>
          <w:sz w:val="24"/>
          <w:u w:val="single"/>
        </w:rPr>
        <w:t>инансови</w:t>
      </w:r>
      <w:proofErr w:type="spellEnd"/>
      <w:r w:rsidRPr="00DA3176">
        <w:rPr>
          <w:b/>
          <w:bCs/>
          <w:sz w:val="24"/>
          <w:u w:val="single"/>
        </w:rPr>
        <w:t xml:space="preserve"> и </w:t>
      </w:r>
      <w:proofErr w:type="spellStart"/>
      <w:r w:rsidRPr="00DA3176">
        <w:rPr>
          <w:b/>
          <w:bCs/>
          <w:sz w:val="24"/>
          <w:u w:val="single"/>
        </w:rPr>
        <w:t>други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средства</w:t>
      </w:r>
      <w:proofErr w:type="spellEnd"/>
      <w:r w:rsidRPr="00DA3176">
        <w:rPr>
          <w:b/>
          <w:bCs/>
          <w:sz w:val="24"/>
          <w:u w:val="single"/>
        </w:rPr>
        <w:t xml:space="preserve">, </w:t>
      </w:r>
      <w:proofErr w:type="spellStart"/>
      <w:r w:rsidRPr="00DA3176">
        <w:rPr>
          <w:b/>
          <w:bCs/>
          <w:sz w:val="24"/>
          <w:u w:val="single"/>
        </w:rPr>
        <w:t>необходими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за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прилагането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на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новата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уредба</w:t>
      </w:r>
      <w:proofErr w:type="spellEnd"/>
    </w:p>
    <w:p w14:paraId="6EB0E1E3" w14:textId="59997340" w:rsidR="00A32944" w:rsidRPr="00A32944" w:rsidRDefault="00A32944" w:rsidP="00A32944">
      <w:pPr>
        <w:ind w:firstLine="709"/>
        <w:jc w:val="both"/>
        <w:rPr>
          <w:sz w:val="24"/>
        </w:rPr>
      </w:pP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прилагането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предлаганите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изменения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допълнения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не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са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необходими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допълнителни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финансови</w:t>
      </w:r>
      <w:proofErr w:type="spellEnd"/>
      <w:r w:rsidRPr="00A32944">
        <w:rPr>
          <w:b/>
          <w:bCs/>
          <w:sz w:val="24"/>
        </w:rPr>
        <w:t xml:space="preserve"> </w:t>
      </w:r>
      <w:proofErr w:type="spellStart"/>
      <w:r w:rsidRPr="00A32944">
        <w:rPr>
          <w:b/>
          <w:bCs/>
          <w:sz w:val="24"/>
        </w:rPr>
        <w:t>средства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бюджета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Община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Мъглиж</w:t>
      </w:r>
      <w:proofErr w:type="spellEnd"/>
      <w:r w:rsidRPr="00A32944">
        <w:rPr>
          <w:sz w:val="24"/>
        </w:rPr>
        <w:t xml:space="preserve">. </w:t>
      </w:r>
      <w:proofErr w:type="spellStart"/>
      <w:r w:rsidRPr="00A32944">
        <w:rPr>
          <w:sz w:val="24"/>
        </w:rPr>
        <w:t>Дейностите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администриране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декларациите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ще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извършват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служители</w:t>
      </w:r>
      <w:proofErr w:type="spellEnd"/>
      <w:r w:rsidR="00DA3176">
        <w:rPr>
          <w:sz w:val="24"/>
          <w:lang w:val="bg-BG"/>
        </w:rPr>
        <w:t>те</w:t>
      </w:r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отдел</w:t>
      </w:r>
      <w:proofErr w:type="spellEnd"/>
      <w:r w:rsidRPr="00A32944">
        <w:rPr>
          <w:sz w:val="24"/>
        </w:rPr>
        <w:t xml:space="preserve"> „</w:t>
      </w:r>
      <w:r w:rsidR="00DA3176">
        <w:rPr>
          <w:sz w:val="24"/>
          <w:lang w:val="bg-BG"/>
        </w:rPr>
        <w:t xml:space="preserve">Общинска собственост и </w:t>
      </w:r>
      <w:proofErr w:type="spellStart"/>
      <w:r w:rsidRPr="00A32944">
        <w:rPr>
          <w:sz w:val="24"/>
        </w:rPr>
        <w:t>Местни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данъци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такси</w:t>
      </w:r>
      <w:proofErr w:type="spellEnd"/>
      <w:r w:rsidRPr="00A32944">
        <w:rPr>
          <w:sz w:val="24"/>
        </w:rPr>
        <w:t xml:space="preserve">“ в </w:t>
      </w:r>
      <w:proofErr w:type="spellStart"/>
      <w:r w:rsidRPr="00A32944">
        <w:rPr>
          <w:sz w:val="24"/>
        </w:rPr>
        <w:t>рамките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текущите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им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задължения</w:t>
      </w:r>
      <w:proofErr w:type="spellEnd"/>
      <w:r w:rsidRPr="00A32944">
        <w:rPr>
          <w:sz w:val="24"/>
        </w:rPr>
        <w:t>.</w:t>
      </w:r>
    </w:p>
    <w:p w14:paraId="7E144F51" w14:textId="77777777" w:rsidR="00DA3176" w:rsidRDefault="00DA3176" w:rsidP="00A32944">
      <w:pPr>
        <w:tabs>
          <w:tab w:val="left" w:pos="900"/>
        </w:tabs>
        <w:ind w:firstLine="709"/>
        <w:jc w:val="both"/>
        <w:rPr>
          <w:b/>
          <w:bCs/>
          <w:sz w:val="24"/>
          <w:lang w:val="bg-BG"/>
        </w:rPr>
      </w:pPr>
    </w:p>
    <w:p w14:paraId="12D6BBAD" w14:textId="760A2402" w:rsidR="00A32944" w:rsidRPr="00DA3176" w:rsidRDefault="00A32944" w:rsidP="00A32944">
      <w:pPr>
        <w:tabs>
          <w:tab w:val="left" w:pos="900"/>
        </w:tabs>
        <w:ind w:firstLine="709"/>
        <w:jc w:val="both"/>
        <w:rPr>
          <w:b/>
          <w:bCs/>
          <w:sz w:val="24"/>
          <w:u w:val="single"/>
        </w:rPr>
      </w:pPr>
      <w:r w:rsidRPr="00DA3176">
        <w:rPr>
          <w:b/>
          <w:bCs/>
          <w:sz w:val="24"/>
          <w:u w:val="single"/>
        </w:rPr>
        <w:t>4. О</w:t>
      </w:r>
      <w:proofErr w:type="spellStart"/>
      <w:r w:rsidRPr="00DA3176">
        <w:rPr>
          <w:b/>
          <w:bCs/>
          <w:sz w:val="24"/>
          <w:u w:val="single"/>
        </w:rPr>
        <w:t>чаквани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резултати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от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прилагането</w:t>
      </w:r>
      <w:proofErr w:type="spellEnd"/>
    </w:p>
    <w:p w14:paraId="52EA9937" w14:textId="77777777" w:rsidR="00A32944" w:rsidRPr="00A32944" w:rsidRDefault="00A32944" w:rsidP="00A32944">
      <w:pPr>
        <w:numPr>
          <w:ilvl w:val="0"/>
          <w:numId w:val="35"/>
        </w:numPr>
        <w:tabs>
          <w:tab w:val="left" w:pos="900"/>
        </w:tabs>
        <w:ind w:left="0" w:firstLine="709"/>
        <w:jc w:val="both"/>
        <w:rPr>
          <w:sz w:val="24"/>
        </w:rPr>
      </w:pPr>
      <w:proofErr w:type="spellStart"/>
      <w:r w:rsidRPr="00A32944">
        <w:rPr>
          <w:sz w:val="24"/>
        </w:rPr>
        <w:t>Повишаване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прозрачността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облекчаване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гражданите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бизнеса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запознаване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условията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освобождаване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ТБО, </w:t>
      </w:r>
      <w:proofErr w:type="spellStart"/>
      <w:r w:rsidRPr="00A32944">
        <w:rPr>
          <w:sz w:val="24"/>
        </w:rPr>
        <w:t>тъй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като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всички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те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вече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събрани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едно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място</w:t>
      </w:r>
      <w:proofErr w:type="spellEnd"/>
      <w:r w:rsidRPr="00A32944">
        <w:rPr>
          <w:sz w:val="24"/>
        </w:rPr>
        <w:t xml:space="preserve"> (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>. 15а).</w:t>
      </w:r>
    </w:p>
    <w:p w14:paraId="0D04A3C2" w14:textId="77777777" w:rsidR="00A32944" w:rsidRPr="00A32944" w:rsidRDefault="00A32944" w:rsidP="00A32944">
      <w:pPr>
        <w:numPr>
          <w:ilvl w:val="0"/>
          <w:numId w:val="35"/>
        </w:numPr>
        <w:tabs>
          <w:tab w:val="left" w:pos="900"/>
        </w:tabs>
        <w:ind w:left="0" w:firstLine="709"/>
        <w:jc w:val="both"/>
        <w:rPr>
          <w:sz w:val="24"/>
        </w:rPr>
      </w:pPr>
      <w:proofErr w:type="spellStart"/>
      <w:r w:rsidRPr="00A32944">
        <w:rPr>
          <w:sz w:val="24"/>
        </w:rPr>
        <w:t>Намаляване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потенциални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правни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спорове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съдебни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обжалвания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актове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установяване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задължения</w:t>
      </w:r>
      <w:proofErr w:type="spellEnd"/>
      <w:r w:rsidRPr="00A32944">
        <w:rPr>
          <w:sz w:val="24"/>
        </w:rPr>
        <w:t xml:space="preserve">, </w:t>
      </w:r>
      <w:proofErr w:type="spellStart"/>
      <w:r w:rsidRPr="00A32944">
        <w:rPr>
          <w:sz w:val="24"/>
        </w:rPr>
        <w:t>поради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изчистената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методология</w:t>
      </w:r>
      <w:proofErr w:type="spellEnd"/>
      <w:r w:rsidRPr="00A32944">
        <w:rPr>
          <w:sz w:val="24"/>
        </w:rPr>
        <w:t xml:space="preserve"> в </w:t>
      </w:r>
      <w:proofErr w:type="spellStart"/>
      <w:r w:rsidRPr="00A32944">
        <w:rPr>
          <w:sz w:val="24"/>
        </w:rPr>
        <w:t>чл</w:t>
      </w:r>
      <w:proofErr w:type="spellEnd"/>
      <w:r w:rsidRPr="00A32944">
        <w:rPr>
          <w:sz w:val="24"/>
        </w:rPr>
        <w:t xml:space="preserve">. 16а, </w:t>
      </w:r>
      <w:proofErr w:type="spellStart"/>
      <w:r w:rsidRPr="00A32944">
        <w:rPr>
          <w:sz w:val="24"/>
        </w:rPr>
        <w:t>ал</w:t>
      </w:r>
      <w:proofErr w:type="spellEnd"/>
      <w:r w:rsidRPr="00A32944">
        <w:rPr>
          <w:sz w:val="24"/>
        </w:rPr>
        <w:t>. 2.</w:t>
      </w:r>
    </w:p>
    <w:p w14:paraId="060AF59D" w14:textId="77777777" w:rsidR="00A32944" w:rsidRPr="00A32944" w:rsidRDefault="00A32944" w:rsidP="00A32944">
      <w:pPr>
        <w:numPr>
          <w:ilvl w:val="0"/>
          <w:numId w:val="35"/>
        </w:numPr>
        <w:tabs>
          <w:tab w:val="left" w:pos="900"/>
        </w:tabs>
        <w:ind w:left="0" w:firstLine="709"/>
        <w:jc w:val="both"/>
        <w:rPr>
          <w:sz w:val="24"/>
        </w:rPr>
      </w:pPr>
      <w:proofErr w:type="spellStart"/>
      <w:r w:rsidRPr="00A32944">
        <w:rPr>
          <w:sz w:val="24"/>
        </w:rPr>
        <w:t>Пълно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съответствие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общинската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нормативна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уредба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националното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законодателство</w:t>
      </w:r>
      <w:proofErr w:type="spellEnd"/>
      <w:r w:rsidRPr="00A32944">
        <w:rPr>
          <w:sz w:val="24"/>
        </w:rPr>
        <w:t>.</w:t>
      </w:r>
    </w:p>
    <w:p w14:paraId="3BBAE9D9" w14:textId="77777777" w:rsidR="00DA3176" w:rsidRDefault="00DA3176" w:rsidP="00A32944">
      <w:pPr>
        <w:ind w:firstLine="709"/>
        <w:jc w:val="both"/>
        <w:rPr>
          <w:b/>
          <w:bCs/>
          <w:sz w:val="24"/>
          <w:lang w:val="bg-BG"/>
        </w:rPr>
      </w:pPr>
    </w:p>
    <w:p w14:paraId="6D7D3AFC" w14:textId="6EE75529" w:rsidR="00A32944" w:rsidRPr="00DA3176" w:rsidRDefault="00A32944" w:rsidP="00A32944">
      <w:pPr>
        <w:ind w:firstLine="709"/>
        <w:jc w:val="both"/>
        <w:rPr>
          <w:b/>
          <w:bCs/>
          <w:sz w:val="24"/>
          <w:u w:val="single"/>
        </w:rPr>
      </w:pPr>
      <w:r w:rsidRPr="00DA3176">
        <w:rPr>
          <w:b/>
          <w:bCs/>
          <w:sz w:val="24"/>
          <w:u w:val="single"/>
        </w:rPr>
        <w:t>5. А</w:t>
      </w:r>
      <w:proofErr w:type="spellStart"/>
      <w:r w:rsidRPr="00DA3176">
        <w:rPr>
          <w:b/>
          <w:bCs/>
          <w:sz w:val="24"/>
          <w:u w:val="single"/>
        </w:rPr>
        <w:t>нализ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за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съответствие</w:t>
      </w:r>
      <w:proofErr w:type="spellEnd"/>
      <w:r w:rsidRPr="00DA3176">
        <w:rPr>
          <w:b/>
          <w:bCs/>
          <w:sz w:val="24"/>
          <w:u w:val="single"/>
        </w:rPr>
        <w:t xml:space="preserve"> с </w:t>
      </w:r>
      <w:proofErr w:type="spellStart"/>
      <w:r w:rsidRPr="00DA3176">
        <w:rPr>
          <w:b/>
          <w:bCs/>
          <w:sz w:val="24"/>
          <w:u w:val="single"/>
        </w:rPr>
        <w:t>правото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на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Европейския</w:t>
      </w:r>
      <w:proofErr w:type="spellEnd"/>
      <w:r w:rsidRPr="00DA3176">
        <w:rPr>
          <w:b/>
          <w:bCs/>
          <w:sz w:val="24"/>
          <w:u w:val="single"/>
        </w:rPr>
        <w:t xml:space="preserve"> </w:t>
      </w:r>
      <w:proofErr w:type="spellStart"/>
      <w:r w:rsidRPr="00DA3176">
        <w:rPr>
          <w:b/>
          <w:bCs/>
          <w:sz w:val="24"/>
          <w:u w:val="single"/>
        </w:rPr>
        <w:t>съюз</w:t>
      </w:r>
      <w:proofErr w:type="spellEnd"/>
    </w:p>
    <w:p w14:paraId="784CC32A" w14:textId="77777777" w:rsidR="00A32944" w:rsidRPr="00A32944" w:rsidRDefault="00A32944" w:rsidP="00A32944">
      <w:pPr>
        <w:ind w:firstLine="709"/>
        <w:jc w:val="both"/>
        <w:rPr>
          <w:sz w:val="24"/>
        </w:rPr>
      </w:pPr>
      <w:proofErr w:type="spellStart"/>
      <w:r w:rsidRPr="00A32944">
        <w:rPr>
          <w:sz w:val="24"/>
        </w:rPr>
        <w:t>Предлаганият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проект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изменение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допълнение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Наредбата</w:t>
      </w:r>
      <w:proofErr w:type="spellEnd"/>
      <w:r w:rsidRPr="00A32944">
        <w:rPr>
          <w:sz w:val="24"/>
        </w:rPr>
        <w:t xml:space="preserve"> е в </w:t>
      </w:r>
      <w:proofErr w:type="spellStart"/>
      <w:r w:rsidRPr="00A32944">
        <w:rPr>
          <w:sz w:val="24"/>
        </w:rPr>
        <w:t>пълно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съответствие</w:t>
      </w:r>
      <w:proofErr w:type="spellEnd"/>
      <w:r w:rsidRPr="00A32944">
        <w:rPr>
          <w:sz w:val="24"/>
        </w:rPr>
        <w:t xml:space="preserve"> с </w:t>
      </w:r>
      <w:proofErr w:type="spellStart"/>
      <w:r w:rsidRPr="00A32944">
        <w:rPr>
          <w:sz w:val="24"/>
        </w:rPr>
        <w:t>Европейската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харта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местното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самоуправление</w:t>
      </w:r>
      <w:proofErr w:type="spellEnd"/>
      <w:r w:rsidRPr="00A32944">
        <w:rPr>
          <w:sz w:val="24"/>
        </w:rPr>
        <w:t xml:space="preserve">, </w:t>
      </w:r>
      <w:proofErr w:type="spellStart"/>
      <w:r w:rsidRPr="00A32944">
        <w:rPr>
          <w:sz w:val="24"/>
        </w:rPr>
        <w:t>националното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законодателство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Република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България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не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противоречи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нормативни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актове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от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по-висока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степен</w:t>
      </w:r>
      <w:proofErr w:type="spellEnd"/>
      <w:r w:rsidRPr="00A32944">
        <w:rPr>
          <w:sz w:val="24"/>
        </w:rPr>
        <w:t xml:space="preserve">, </w:t>
      </w:r>
      <w:proofErr w:type="spellStart"/>
      <w:r w:rsidRPr="00A32944">
        <w:rPr>
          <w:sz w:val="24"/>
        </w:rPr>
        <w:t>както</w:t>
      </w:r>
      <w:proofErr w:type="spellEnd"/>
      <w:r w:rsidRPr="00A32944">
        <w:rPr>
          <w:sz w:val="24"/>
        </w:rPr>
        <w:t xml:space="preserve"> и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правото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на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Европейския</w:t>
      </w:r>
      <w:proofErr w:type="spellEnd"/>
      <w:r w:rsidRPr="00A32944">
        <w:rPr>
          <w:sz w:val="24"/>
        </w:rPr>
        <w:t xml:space="preserve"> </w:t>
      </w:r>
      <w:proofErr w:type="spellStart"/>
      <w:r w:rsidRPr="00A32944">
        <w:rPr>
          <w:sz w:val="24"/>
        </w:rPr>
        <w:t>съюз</w:t>
      </w:r>
      <w:proofErr w:type="spellEnd"/>
      <w:r w:rsidRPr="00A32944">
        <w:rPr>
          <w:sz w:val="24"/>
        </w:rPr>
        <w:t>.</w:t>
      </w:r>
    </w:p>
    <w:p w14:paraId="56B0F94E" w14:textId="66E26CC6" w:rsidR="00E72E74" w:rsidRPr="00E72E74" w:rsidRDefault="00E72E74" w:rsidP="00E72E74">
      <w:pPr>
        <w:ind w:firstLine="709"/>
        <w:jc w:val="both"/>
        <w:rPr>
          <w:sz w:val="24"/>
          <w:u w:val="single"/>
        </w:rPr>
      </w:pPr>
    </w:p>
    <w:p w14:paraId="3DCB1FCD" w14:textId="2D745974" w:rsidR="00307475" w:rsidRDefault="009A3CAE" w:rsidP="00C541D7">
      <w:pPr>
        <w:autoSpaceDE w:val="0"/>
        <w:autoSpaceDN w:val="0"/>
        <w:adjustRightInd w:val="0"/>
        <w:ind w:firstLine="709"/>
        <w:jc w:val="both"/>
        <w:rPr>
          <w:b/>
          <w:sz w:val="24"/>
          <w:lang w:val="ru-RU"/>
        </w:rPr>
      </w:pPr>
      <w:proofErr w:type="spellStart"/>
      <w:r w:rsidRPr="005270B0">
        <w:rPr>
          <w:sz w:val="24"/>
        </w:rPr>
        <w:t>Предложения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по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проекта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могат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да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се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изпращат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електронна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поща</w:t>
      </w:r>
      <w:proofErr w:type="spellEnd"/>
      <w:r w:rsidRPr="005270B0">
        <w:rPr>
          <w:sz w:val="24"/>
        </w:rPr>
        <w:t xml:space="preserve"> </w:t>
      </w:r>
      <w:hyperlink r:id="rId15" w:history="1">
        <w:r w:rsidR="00352144" w:rsidRPr="005270B0">
          <w:rPr>
            <w:rStyle w:val="Hyperlink"/>
            <w:color w:val="auto"/>
            <w:sz w:val="24"/>
          </w:rPr>
          <w:t>obshtina@maglizh.bg</w:t>
        </w:r>
      </w:hyperlink>
      <w:r w:rsidRPr="005270B0">
        <w:rPr>
          <w:sz w:val="24"/>
        </w:rPr>
        <w:t xml:space="preserve"> в </w:t>
      </w:r>
      <w:proofErr w:type="spellStart"/>
      <w:r w:rsidRPr="005270B0">
        <w:rPr>
          <w:sz w:val="24"/>
        </w:rPr>
        <w:t>срок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до</w:t>
      </w:r>
      <w:proofErr w:type="spellEnd"/>
      <w:r w:rsidR="00B1256D" w:rsidRPr="005270B0">
        <w:rPr>
          <w:sz w:val="24"/>
          <w:lang w:val="bg-BG"/>
        </w:rPr>
        <w:t xml:space="preserve"> 17</w:t>
      </w:r>
      <w:r w:rsidR="005270B0">
        <w:rPr>
          <w:sz w:val="24"/>
          <w:lang w:val="bg-BG"/>
        </w:rPr>
        <w:t>:</w:t>
      </w:r>
      <w:r w:rsidR="00B1256D" w:rsidRPr="005270B0">
        <w:rPr>
          <w:sz w:val="24"/>
          <w:lang w:val="bg-BG"/>
        </w:rPr>
        <w:t xml:space="preserve">00 ч. на </w:t>
      </w:r>
      <w:r w:rsidR="009C3F7D">
        <w:rPr>
          <w:sz w:val="24"/>
          <w:lang w:val="bg-BG"/>
        </w:rPr>
        <w:t>1</w:t>
      </w:r>
      <w:r w:rsidR="00DA3176">
        <w:rPr>
          <w:sz w:val="24"/>
          <w:lang w:val="bg-BG"/>
        </w:rPr>
        <w:t>4</w:t>
      </w:r>
      <w:r w:rsidR="00B1256D" w:rsidRPr="005270B0">
        <w:rPr>
          <w:sz w:val="24"/>
          <w:lang w:val="bg-BG"/>
        </w:rPr>
        <w:t>.</w:t>
      </w:r>
      <w:r w:rsidR="00DA3176">
        <w:rPr>
          <w:sz w:val="24"/>
          <w:lang w:val="bg-BG"/>
        </w:rPr>
        <w:t>10</w:t>
      </w:r>
      <w:r w:rsidR="00B1256D" w:rsidRPr="005270B0">
        <w:rPr>
          <w:sz w:val="24"/>
          <w:lang w:val="bg-BG"/>
        </w:rPr>
        <w:t>.</w:t>
      </w:r>
      <w:r w:rsidRPr="005270B0">
        <w:rPr>
          <w:sz w:val="24"/>
        </w:rPr>
        <w:t>202</w:t>
      </w:r>
      <w:r w:rsidR="004068B2">
        <w:rPr>
          <w:sz w:val="24"/>
          <w:lang w:val="bg-BG"/>
        </w:rPr>
        <w:t>6</w:t>
      </w:r>
      <w:r w:rsidR="00B1256D" w:rsidRPr="005270B0">
        <w:rPr>
          <w:sz w:val="24"/>
          <w:lang w:val="bg-BG"/>
        </w:rPr>
        <w:t xml:space="preserve"> </w:t>
      </w:r>
      <w:proofErr w:type="spellStart"/>
      <w:r w:rsidRPr="005270B0">
        <w:rPr>
          <w:sz w:val="24"/>
        </w:rPr>
        <w:t>година</w:t>
      </w:r>
      <w:proofErr w:type="spellEnd"/>
      <w:r w:rsidRPr="005270B0">
        <w:rPr>
          <w:sz w:val="24"/>
        </w:rPr>
        <w:t xml:space="preserve"> </w:t>
      </w:r>
      <w:proofErr w:type="spellStart"/>
      <w:r w:rsidRPr="005270B0">
        <w:rPr>
          <w:sz w:val="24"/>
        </w:rPr>
        <w:t>включително</w:t>
      </w:r>
      <w:proofErr w:type="spellEnd"/>
      <w:r w:rsidRPr="005270B0">
        <w:rPr>
          <w:sz w:val="24"/>
        </w:rPr>
        <w:t>.</w:t>
      </w:r>
    </w:p>
    <w:sectPr w:rsidR="00307475" w:rsidSect="00C73195">
      <w:pgSz w:w="12240" w:h="15840"/>
      <w:pgMar w:top="993" w:right="1170" w:bottom="1134" w:left="1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59C5"/>
    <w:multiLevelType w:val="hybridMultilevel"/>
    <w:tmpl w:val="655CEB3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C7325"/>
    <w:multiLevelType w:val="hybridMultilevel"/>
    <w:tmpl w:val="734E0004"/>
    <w:lvl w:ilvl="0" w:tplc="FFC84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36090F"/>
    <w:multiLevelType w:val="multilevel"/>
    <w:tmpl w:val="88CA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CC0714"/>
    <w:multiLevelType w:val="multilevel"/>
    <w:tmpl w:val="5784EF68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76113BA"/>
    <w:multiLevelType w:val="multilevel"/>
    <w:tmpl w:val="ABC42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hint="default"/>
        <w:b/>
        <w:color w:val="FF000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/>
        <w:color w:val="FF0000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/>
        <w:color w:val="FF0000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/>
        <w:color w:val="FF0000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/>
        <w:color w:val="FF0000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/>
        <w:color w:val="FF0000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/>
        <w:color w:val="FF0000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b/>
        <w:color w:val="FF0000"/>
      </w:rPr>
    </w:lvl>
  </w:abstractNum>
  <w:abstractNum w:abstractNumId="5" w15:restartNumberingAfterBreak="0">
    <w:nsid w:val="1A8E6BE4"/>
    <w:multiLevelType w:val="hybridMultilevel"/>
    <w:tmpl w:val="D528FC8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42C94"/>
    <w:multiLevelType w:val="multilevel"/>
    <w:tmpl w:val="C1824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7" w15:restartNumberingAfterBreak="0">
    <w:nsid w:val="3AD94E03"/>
    <w:multiLevelType w:val="multilevel"/>
    <w:tmpl w:val="0A6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4464B3"/>
    <w:multiLevelType w:val="multilevel"/>
    <w:tmpl w:val="4B3472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9" w15:restartNumberingAfterBreak="0">
    <w:nsid w:val="3C6B1115"/>
    <w:multiLevelType w:val="multilevel"/>
    <w:tmpl w:val="E62CC9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F0F650D"/>
    <w:multiLevelType w:val="hybridMultilevel"/>
    <w:tmpl w:val="FFAE414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20B6F"/>
    <w:multiLevelType w:val="hybridMultilevel"/>
    <w:tmpl w:val="8180A58E"/>
    <w:lvl w:ilvl="0" w:tplc="18946E00">
      <w:start w:val="2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6A86FCF"/>
    <w:multiLevelType w:val="multilevel"/>
    <w:tmpl w:val="2F9CC04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ascii="Times New Roman" w:hAnsi="Times New Roman" w:hint="default"/>
        <w:sz w:val="24"/>
      </w:rPr>
    </w:lvl>
  </w:abstractNum>
  <w:abstractNum w:abstractNumId="13" w15:restartNumberingAfterBreak="0">
    <w:nsid w:val="4996442A"/>
    <w:multiLevelType w:val="multilevel"/>
    <w:tmpl w:val="A1D632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u w:val="none"/>
      </w:rPr>
    </w:lvl>
  </w:abstractNum>
  <w:abstractNum w:abstractNumId="14" w15:restartNumberingAfterBreak="0">
    <w:nsid w:val="4B831DC6"/>
    <w:multiLevelType w:val="hybridMultilevel"/>
    <w:tmpl w:val="4642C1E8"/>
    <w:lvl w:ilvl="0" w:tplc="34806FA4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1" w:hanging="360"/>
      </w:pPr>
    </w:lvl>
    <w:lvl w:ilvl="2" w:tplc="0409001B" w:tentative="1">
      <w:start w:val="1"/>
      <w:numFmt w:val="lowerRoman"/>
      <w:lvlText w:val="%3."/>
      <w:lvlJc w:val="right"/>
      <w:pPr>
        <w:ind w:left="5061" w:hanging="180"/>
      </w:pPr>
    </w:lvl>
    <w:lvl w:ilvl="3" w:tplc="0409000F" w:tentative="1">
      <w:start w:val="1"/>
      <w:numFmt w:val="decimal"/>
      <w:lvlText w:val="%4."/>
      <w:lvlJc w:val="left"/>
      <w:pPr>
        <w:ind w:left="5781" w:hanging="360"/>
      </w:pPr>
    </w:lvl>
    <w:lvl w:ilvl="4" w:tplc="04090019" w:tentative="1">
      <w:start w:val="1"/>
      <w:numFmt w:val="lowerLetter"/>
      <w:lvlText w:val="%5."/>
      <w:lvlJc w:val="left"/>
      <w:pPr>
        <w:ind w:left="6501" w:hanging="360"/>
      </w:pPr>
    </w:lvl>
    <w:lvl w:ilvl="5" w:tplc="0409001B" w:tentative="1">
      <w:start w:val="1"/>
      <w:numFmt w:val="lowerRoman"/>
      <w:lvlText w:val="%6."/>
      <w:lvlJc w:val="right"/>
      <w:pPr>
        <w:ind w:left="7221" w:hanging="180"/>
      </w:pPr>
    </w:lvl>
    <w:lvl w:ilvl="6" w:tplc="0409000F" w:tentative="1">
      <w:start w:val="1"/>
      <w:numFmt w:val="decimal"/>
      <w:lvlText w:val="%7."/>
      <w:lvlJc w:val="left"/>
      <w:pPr>
        <w:ind w:left="7941" w:hanging="360"/>
      </w:pPr>
    </w:lvl>
    <w:lvl w:ilvl="7" w:tplc="04090019" w:tentative="1">
      <w:start w:val="1"/>
      <w:numFmt w:val="lowerLetter"/>
      <w:lvlText w:val="%8."/>
      <w:lvlJc w:val="left"/>
      <w:pPr>
        <w:ind w:left="8661" w:hanging="360"/>
      </w:pPr>
    </w:lvl>
    <w:lvl w:ilvl="8" w:tplc="040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5" w15:restartNumberingAfterBreak="0">
    <w:nsid w:val="4E8A384D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6" w15:restartNumberingAfterBreak="0">
    <w:nsid w:val="4FAE0661"/>
    <w:multiLevelType w:val="multilevel"/>
    <w:tmpl w:val="DB46C6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  <w:b w:val="0"/>
        <w:u w:val="none"/>
      </w:rPr>
    </w:lvl>
  </w:abstractNum>
  <w:abstractNum w:abstractNumId="17" w15:restartNumberingAfterBreak="0">
    <w:nsid w:val="54406089"/>
    <w:multiLevelType w:val="multilevel"/>
    <w:tmpl w:val="827441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8" w15:restartNumberingAfterBreak="0">
    <w:nsid w:val="587D0A51"/>
    <w:multiLevelType w:val="multilevel"/>
    <w:tmpl w:val="05A288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19" w15:restartNumberingAfterBreak="0">
    <w:nsid w:val="5DEF57CF"/>
    <w:multiLevelType w:val="hybridMultilevel"/>
    <w:tmpl w:val="D2BE78BE"/>
    <w:lvl w:ilvl="0" w:tplc="1EF4C0D8">
      <w:start w:val="7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F173A"/>
    <w:multiLevelType w:val="hybridMultilevel"/>
    <w:tmpl w:val="52DC3E4A"/>
    <w:lvl w:ilvl="0" w:tplc="B37AC926">
      <w:numFmt w:val="bullet"/>
      <w:lvlText w:val="-"/>
      <w:lvlJc w:val="left"/>
      <w:pPr>
        <w:ind w:left="355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2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abstractNum w:abstractNumId="21" w15:restartNumberingAfterBreak="0">
    <w:nsid w:val="635B54F6"/>
    <w:multiLevelType w:val="hybridMultilevel"/>
    <w:tmpl w:val="5B3A139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BD3DD3"/>
    <w:multiLevelType w:val="hybridMultilevel"/>
    <w:tmpl w:val="5058C11A"/>
    <w:lvl w:ilvl="0" w:tplc="135E5B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047126"/>
    <w:multiLevelType w:val="hybridMultilevel"/>
    <w:tmpl w:val="C40A7060"/>
    <w:lvl w:ilvl="0" w:tplc="B68240E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7F73AE"/>
    <w:multiLevelType w:val="hybridMultilevel"/>
    <w:tmpl w:val="B5365396"/>
    <w:lvl w:ilvl="0" w:tplc="040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 w15:restartNumberingAfterBreak="0">
    <w:nsid w:val="6DF52736"/>
    <w:multiLevelType w:val="hybridMultilevel"/>
    <w:tmpl w:val="F272C5CE"/>
    <w:lvl w:ilvl="0" w:tplc="C12A22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850114"/>
    <w:multiLevelType w:val="multilevel"/>
    <w:tmpl w:val="0494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D3714B"/>
    <w:multiLevelType w:val="multilevel"/>
    <w:tmpl w:val="72EE99FE"/>
    <w:lvl w:ilvl="0">
      <w:start w:val="1"/>
      <w:numFmt w:val="decimal"/>
      <w:lvlText w:val="%1."/>
      <w:lvlJc w:val="left"/>
      <w:pPr>
        <w:tabs>
          <w:tab w:val="num" w:pos="1513"/>
        </w:tabs>
        <w:ind w:left="1513" w:hanging="945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2148"/>
        </w:tabs>
        <w:ind w:left="2148" w:hanging="1155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23"/>
        </w:tabs>
        <w:ind w:left="1723" w:hanging="1155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63"/>
        </w:tabs>
        <w:ind w:left="1863" w:hanging="1155"/>
      </w:pPr>
    </w:lvl>
    <w:lvl w:ilvl="4">
      <w:start w:val="1"/>
      <w:numFmt w:val="decimal"/>
      <w:isLgl/>
      <w:lvlText w:val="%1.%2.%3.%4.%5."/>
      <w:lvlJc w:val="left"/>
      <w:pPr>
        <w:tabs>
          <w:tab w:val="num" w:pos="1863"/>
        </w:tabs>
        <w:ind w:left="1863" w:hanging="1155"/>
      </w:pPr>
    </w:lvl>
    <w:lvl w:ilvl="5">
      <w:start w:val="1"/>
      <w:numFmt w:val="decimal"/>
      <w:isLgl/>
      <w:lvlText w:val="%1.%2.%3.%4.%5.%6."/>
      <w:lvlJc w:val="left"/>
      <w:pPr>
        <w:tabs>
          <w:tab w:val="num" w:pos="1863"/>
        </w:tabs>
        <w:ind w:left="1863" w:hanging="1155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28" w15:restartNumberingAfterBreak="0">
    <w:nsid w:val="744F5DDB"/>
    <w:multiLevelType w:val="multilevel"/>
    <w:tmpl w:val="7F14930E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1636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hint="default"/>
        <w:sz w:val="24"/>
      </w:rPr>
    </w:lvl>
  </w:abstractNum>
  <w:abstractNum w:abstractNumId="29" w15:restartNumberingAfterBreak="0">
    <w:nsid w:val="79087349"/>
    <w:multiLevelType w:val="multilevel"/>
    <w:tmpl w:val="7E90C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A586324"/>
    <w:multiLevelType w:val="hybridMultilevel"/>
    <w:tmpl w:val="562E8D3C"/>
    <w:lvl w:ilvl="0" w:tplc="B04A9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hint="default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FC0D26"/>
    <w:multiLevelType w:val="hybridMultilevel"/>
    <w:tmpl w:val="4564A1B6"/>
    <w:lvl w:ilvl="0" w:tplc="0402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C02B7F"/>
    <w:multiLevelType w:val="multilevel"/>
    <w:tmpl w:val="CD2C8CFA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sz w:val="24"/>
        <w:u w:val="single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ascii="Times New Roman" w:hAnsi="Times New Roman" w:hint="default"/>
        <w:b/>
        <w:sz w:val="24"/>
        <w:u w:val="single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ascii="Times New Roman" w:hAnsi="Times New Roman" w:hint="default"/>
        <w:b/>
        <w:sz w:val="24"/>
        <w:u w:val="single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ascii="Times New Roman" w:hAnsi="Times New Roman"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ascii="Times New Roman" w:hAnsi="Times New Roman"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ascii="Times New Roman" w:hAnsi="Times New Roman"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ascii="Times New Roman" w:hAnsi="Times New Roman"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ascii="Times New Roman" w:hAnsi="Times New Roman"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ascii="Times New Roman" w:hAnsi="Times New Roman" w:hint="default"/>
        <w:b/>
        <w:sz w:val="24"/>
        <w:u w:val="single"/>
      </w:rPr>
    </w:lvl>
  </w:abstractNum>
  <w:num w:numId="1" w16cid:durableId="2079204198">
    <w:abstractNumId w:val="15"/>
  </w:num>
  <w:num w:numId="2" w16cid:durableId="193809857">
    <w:abstractNumId w:val="14"/>
  </w:num>
  <w:num w:numId="3" w16cid:durableId="48186504">
    <w:abstractNumId w:val="20"/>
  </w:num>
  <w:num w:numId="4" w16cid:durableId="1194998846">
    <w:abstractNumId w:val="1"/>
  </w:num>
  <w:num w:numId="5" w16cid:durableId="43073499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0304721">
    <w:abstractNumId w:val="27"/>
  </w:num>
  <w:num w:numId="7" w16cid:durableId="1704793824">
    <w:abstractNumId w:val="6"/>
  </w:num>
  <w:num w:numId="8" w16cid:durableId="24715956">
    <w:abstractNumId w:val="12"/>
  </w:num>
  <w:num w:numId="9" w16cid:durableId="420028808">
    <w:abstractNumId w:val="28"/>
  </w:num>
  <w:num w:numId="10" w16cid:durableId="1709799695">
    <w:abstractNumId w:val="24"/>
  </w:num>
  <w:num w:numId="11" w16cid:durableId="968170827">
    <w:abstractNumId w:val="4"/>
  </w:num>
  <w:num w:numId="12" w16cid:durableId="1930774618">
    <w:abstractNumId w:val="32"/>
  </w:num>
  <w:num w:numId="13" w16cid:durableId="900944038">
    <w:abstractNumId w:val="29"/>
  </w:num>
  <w:num w:numId="14" w16cid:durableId="889416382">
    <w:abstractNumId w:val="13"/>
  </w:num>
  <w:num w:numId="15" w16cid:durableId="2134902068">
    <w:abstractNumId w:val="16"/>
  </w:num>
  <w:num w:numId="16" w16cid:durableId="1238327070">
    <w:abstractNumId w:val="18"/>
  </w:num>
  <w:num w:numId="17" w16cid:durableId="179660808">
    <w:abstractNumId w:val="8"/>
  </w:num>
  <w:num w:numId="18" w16cid:durableId="1805418336">
    <w:abstractNumId w:val="17"/>
  </w:num>
  <w:num w:numId="19" w16cid:durableId="7684147">
    <w:abstractNumId w:val="23"/>
  </w:num>
  <w:num w:numId="20" w16cid:durableId="2096827524">
    <w:abstractNumId w:val="9"/>
  </w:num>
  <w:num w:numId="21" w16cid:durableId="579291750">
    <w:abstractNumId w:val="11"/>
  </w:num>
  <w:num w:numId="22" w16cid:durableId="952322445">
    <w:abstractNumId w:val="0"/>
  </w:num>
  <w:num w:numId="23" w16cid:durableId="1588614495">
    <w:abstractNumId w:val="19"/>
  </w:num>
  <w:num w:numId="24" w16cid:durableId="1052928781">
    <w:abstractNumId w:val="25"/>
  </w:num>
  <w:num w:numId="25" w16cid:durableId="104872513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341874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656217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12037495">
    <w:abstractNumId w:val="31"/>
  </w:num>
  <w:num w:numId="29" w16cid:durableId="1566452604">
    <w:abstractNumId w:val="21"/>
  </w:num>
  <w:num w:numId="30" w16cid:durableId="334773149">
    <w:abstractNumId w:val="5"/>
  </w:num>
  <w:num w:numId="31" w16cid:durableId="690685010">
    <w:abstractNumId w:val="22"/>
  </w:num>
  <w:num w:numId="32" w16cid:durableId="1626305564">
    <w:abstractNumId w:val="3"/>
  </w:num>
  <w:num w:numId="33" w16cid:durableId="1316955556">
    <w:abstractNumId w:val="26"/>
  </w:num>
  <w:num w:numId="34" w16cid:durableId="1830973340">
    <w:abstractNumId w:val="7"/>
  </w:num>
  <w:num w:numId="35" w16cid:durableId="48505796">
    <w:abstractNumId w:val="2"/>
  </w:num>
  <w:num w:numId="36" w16cid:durableId="15847994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C7F"/>
    <w:rsid w:val="000045B8"/>
    <w:rsid w:val="00004A37"/>
    <w:rsid w:val="00011B83"/>
    <w:rsid w:val="000370BB"/>
    <w:rsid w:val="00037695"/>
    <w:rsid w:val="000417F0"/>
    <w:rsid w:val="000431EB"/>
    <w:rsid w:val="0006437E"/>
    <w:rsid w:val="000A3F2F"/>
    <w:rsid w:val="000B49A4"/>
    <w:rsid w:val="000B772D"/>
    <w:rsid w:val="000C314A"/>
    <w:rsid w:val="000D1FBA"/>
    <w:rsid w:val="000D69E0"/>
    <w:rsid w:val="000E7330"/>
    <w:rsid w:val="000F67AB"/>
    <w:rsid w:val="00102117"/>
    <w:rsid w:val="001055CA"/>
    <w:rsid w:val="00135812"/>
    <w:rsid w:val="00142A27"/>
    <w:rsid w:val="001451B7"/>
    <w:rsid w:val="00167797"/>
    <w:rsid w:val="00171FBD"/>
    <w:rsid w:val="00180A9C"/>
    <w:rsid w:val="00182197"/>
    <w:rsid w:val="00193C0B"/>
    <w:rsid w:val="00193D19"/>
    <w:rsid w:val="001A544B"/>
    <w:rsid w:val="001C37EF"/>
    <w:rsid w:val="001C76DB"/>
    <w:rsid w:val="001D175E"/>
    <w:rsid w:val="001F1171"/>
    <w:rsid w:val="001F16E9"/>
    <w:rsid w:val="00213D16"/>
    <w:rsid w:val="00217F50"/>
    <w:rsid w:val="002239EF"/>
    <w:rsid w:val="00223EA6"/>
    <w:rsid w:val="00233685"/>
    <w:rsid w:val="0024534F"/>
    <w:rsid w:val="00250093"/>
    <w:rsid w:val="00272016"/>
    <w:rsid w:val="00276051"/>
    <w:rsid w:val="002956B1"/>
    <w:rsid w:val="002C1D19"/>
    <w:rsid w:val="002C425D"/>
    <w:rsid w:val="002C484F"/>
    <w:rsid w:val="002E3687"/>
    <w:rsid w:val="002E4616"/>
    <w:rsid w:val="002E7EAA"/>
    <w:rsid w:val="002F3152"/>
    <w:rsid w:val="00307475"/>
    <w:rsid w:val="00307736"/>
    <w:rsid w:val="00313C93"/>
    <w:rsid w:val="00314271"/>
    <w:rsid w:val="003220A5"/>
    <w:rsid w:val="003412C5"/>
    <w:rsid w:val="00352144"/>
    <w:rsid w:val="003546CE"/>
    <w:rsid w:val="003613D4"/>
    <w:rsid w:val="003644F2"/>
    <w:rsid w:val="00365577"/>
    <w:rsid w:val="00370F68"/>
    <w:rsid w:val="00393051"/>
    <w:rsid w:val="003931CA"/>
    <w:rsid w:val="003A3E5D"/>
    <w:rsid w:val="003A4D40"/>
    <w:rsid w:val="003B5BCF"/>
    <w:rsid w:val="003C5DD8"/>
    <w:rsid w:val="003D11A6"/>
    <w:rsid w:val="003D53EA"/>
    <w:rsid w:val="003D5FC4"/>
    <w:rsid w:val="00402B9E"/>
    <w:rsid w:val="00405854"/>
    <w:rsid w:val="004068B2"/>
    <w:rsid w:val="004077A8"/>
    <w:rsid w:val="00412A9F"/>
    <w:rsid w:val="00413D4C"/>
    <w:rsid w:val="00413FD5"/>
    <w:rsid w:val="00415BEC"/>
    <w:rsid w:val="00442535"/>
    <w:rsid w:val="004507DD"/>
    <w:rsid w:val="004552B2"/>
    <w:rsid w:val="00465606"/>
    <w:rsid w:val="00470592"/>
    <w:rsid w:val="00475190"/>
    <w:rsid w:val="00476CCF"/>
    <w:rsid w:val="004800A0"/>
    <w:rsid w:val="0048174B"/>
    <w:rsid w:val="00484972"/>
    <w:rsid w:val="004863FC"/>
    <w:rsid w:val="00495233"/>
    <w:rsid w:val="004A474D"/>
    <w:rsid w:val="004B6AB2"/>
    <w:rsid w:val="004D0DB4"/>
    <w:rsid w:val="004D19FF"/>
    <w:rsid w:val="004D361A"/>
    <w:rsid w:val="004D3D7A"/>
    <w:rsid w:val="004F0F96"/>
    <w:rsid w:val="00502CB4"/>
    <w:rsid w:val="0050785A"/>
    <w:rsid w:val="00513ADF"/>
    <w:rsid w:val="0051632C"/>
    <w:rsid w:val="005167B4"/>
    <w:rsid w:val="005270B0"/>
    <w:rsid w:val="00547C84"/>
    <w:rsid w:val="005638CA"/>
    <w:rsid w:val="0057043A"/>
    <w:rsid w:val="00571353"/>
    <w:rsid w:val="005775DA"/>
    <w:rsid w:val="0058471E"/>
    <w:rsid w:val="005A7F16"/>
    <w:rsid w:val="005B2852"/>
    <w:rsid w:val="005C3EE3"/>
    <w:rsid w:val="005E5C00"/>
    <w:rsid w:val="005F0139"/>
    <w:rsid w:val="00601F0E"/>
    <w:rsid w:val="00605B6B"/>
    <w:rsid w:val="006157D6"/>
    <w:rsid w:val="006205D6"/>
    <w:rsid w:val="0062177B"/>
    <w:rsid w:val="0062783E"/>
    <w:rsid w:val="00637F71"/>
    <w:rsid w:val="006407FE"/>
    <w:rsid w:val="00641766"/>
    <w:rsid w:val="00646E7B"/>
    <w:rsid w:val="0064717E"/>
    <w:rsid w:val="00654717"/>
    <w:rsid w:val="0065671D"/>
    <w:rsid w:val="006722FC"/>
    <w:rsid w:val="00687D03"/>
    <w:rsid w:val="006A2F9D"/>
    <w:rsid w:val="006B7514"/>
    <w:rsid w:val="006C662A"/>
    <w:rsid w:val="006D4648"/>
    <w:rsid w:val="006F40AA"/>
    <w:rsid w:val="006F4B6C"/>
    <w:rsid w:val="007003BB"/>
    <w:rsid w:val="00705335"/>
    <w:rsid w:val="007055BA"/>
    <w:rsid w:val="00706851"/>
    <w:rsid w:val="00706A65"/>
    <w:rsid w:val="00712BF1"/>
    <w:rsid w:val="0071762E"/>
    <w:rsid w:val="00717688"/>
    <w:rsid w:val="0071772E"/>
    <w:rsid w:val="00717A9A"/>
    <w:rsid w:val="00725F0F"/>
    <w:rsid w:val="00751A27"/>
    <w:rsid w:val="00755712"/>
    <w:rsid w:val="0076427F"/>
    <w:rsid w:val="007645EF"/>
    <w:rsid w:val="00784C48"/>
    <w:rsid w:val="00785D0D"/>
    <w:rsid w:val="007904FF"/>
    <w:rsid w:val="00791B08"/>
    <w:rsid w:val="007A4F84"/>
    <w:rsid w:val="007B0390"/>
    <w:rsid w:val="007D4C3F"/>
    <w:rsid w:val="007E41C4"/>
    <w:rsid w:val="007F009F"/>
    <w:rsid w:val="00810BF9"/>
    <w:rsid w:val="008117F6"/>
    <w:rsid w:val="00826E3D"/>
    <w:rsid w:val="0084665A"/>
    <w:rsid w:val="00847A5A"/>
    <w:rsid w:val="008608AB"/>
    <w:rsid w:val="00867E4D"/>
    <w:rsid w:val="00870F08"/>
    <w:rsid w:val="00871848"/>
    <w:rsid w:val="00876390"/>
    <w:rsid w:val="008860DD"/>
    <w:rsid w:val="00896F6A"/>
    <w:rsid w:val="008A1379"/>
    <w:rsid w:val="008A34A4"/>
    <w:rsid w:val="008C59EE"/>
    <w:rsid w:val="008F31D0"/>
    <w:rsid w:val="00901C88"/>
    <w:rsid w:val="00930661"/>
    <w:rsid w:val="00931964"/>
    <w:rsid w:val="00970AC1"/>
    <w:rsid w:val="00992A38"/>
    <w:rsid w:val="009A3CAE"/>
    <w:rsid w:val="009B0C91"/>
    <w:rsid w:val="009B247B"/>
    <w:rsid w:val="009B4F92"/>
    <w:rsid w:val="009B563F"/>
    <w:rsid w:val="009C3F7D"/>
    <w:rsid w:val="009E032C"/>
    <w:rsid w:val="009F5A3A"/>
    <w:rsid w:val="00A11951"/>
    <w:rsid w:val="00A14819"/>
    <w:rsid w:val="00A14EBB"/>
    <w:rsid w:val="00A16205"/>
    <w:rsid w:val="00A202C1"/>
    <w:rsid w:val="00A22097"/>
    <w:rsid w:val="00A32944"/>
    <w:rsid w:val="00A33546"/>
    <w:rsid w:val="00A5056B"/>
    <w:rsid w:val="00A60ED1"/>
    <w:rsid w:val="00A6762D"/>
    <w:rsid w:val="00A740BE"/>
    <w:rsid w:val="00A75274"/>
    <w:rsid w:val="00A802DD"/>
    <w:rsid w:val="00A90E5D"/>
    <w:rsid w:val="00AA3C9D"/>
    <w:rsid w:val="00AA3E95"/>
    <w:rsid w:val="00AC25D3"/>
    <w:rsid w:val="00AE0A05"/>
    <w:rsid w:val="00AE4D93"/>
    <w:rsid w:val="00AF209E"/>
    <w:rsid w:val="00AF5C7F"/>
    <w:rsid w:val="00AF6409"/>
    <w:rsid w:val="00B0686F"/>
    <w:rsid w:val="00B1256D"/>
    <w:rsid w:val="00B17377"/>
    <w:rsid w:val="00B220A2"/>
    <w:rsid w:val="00B2401B"/>
    <w:rsid w:val="00B24393"/>
    <w:rsid w:val="00B50521"/>
    <w:rsid w:val="00B61437"/>
    <w:rsid w:val="00B75116"/>
    <w:rsid w:val="00B8388F"/>
    <w:rsid w:val="00B843EF"/>
    <w:rsid w:val="00B86705"/>
    <w:rsid w:val="00B92353"/>
    <w:rsid w:val="00BA36A2"/>
    <w:rsid w:val="00BA5372"/>
    <w:rsid w:val="00BB29C6"/>
    <w:rsid w:val="00BC4C7A"/>
    <w:rsid w:val="00BD1316"/>
    <w:rsid w:val="00BD45D1"/>
    <w:rsid w:val="00BD7142"/>
    <w:rsid w:val="00BE79C3"/>
    <w:rsid w:val="00BF0B96"/>
    <w:rsid w:val="00C3549B"/>
    <w:rsid w:val="00C3603A"/>
    <w:rsid w:val="00C541D7"/>
    <w:rsid w:val="00C73195"/>
    <w:rsid w:val="00C84001"/>
    <w:rsid w:val="00C8635C"/>
    <w:rsid w:val="00C9168E"/>
    <w:rsid w:val="00CA5643"/>
    <w:rsid w:val="00CB0561"/>
    <w:rsid w:val="00CC09CF"/>
    <w:rsid w:val="00CC3320"/>
    <w:rsid w:val="00D03673"/>
    <w:rsid w:val="00D03E4F"/>
    <w:rsid w:val="00D05435"/>
    <w:rsid w:val="00D35D42"/>
    <w:rsid w:val="00D520F9"/>
    <w:rsid w:val="00D57006"/>
    <w:rsid w:val="00D61A56"/>
    <w:rsid w:val="00D63C88"/>
    <w:rsid w:val="00D849B1"/>
    <w:rsid w:val="00D96E9F"/>
    <w:rsid w:val="00DA3176"/>
    <w:rsid w:val="00DB13C2"/>
    <w:rsid w:val="00DB34C4"/>
    <w:rsid w:val="00DB4D1E"/>
    <w:rsid w:val="00DD736B"/>
    <w:rsid w:val="00DE2067"/>
    <w:rsid w:val="00DE355C"/>
    <w:rsid w:val="00DF5EA8"/>
    <w:rsid w:val="00DF64E4"/>
    <w:rsid w:val="00E00E33"/>
    <w:rsid w:val="00E12B4A"/>
    <w:rsid w:val="00E234EA"/>
    <w:rsid w:val="00E23843"/>
    <w:rsid w:val="00E268E9"/>
    <w:rsid w:val="00E40C26"/>
    <w:rsid w:val="00E55FCE"/>
    <w:rsid w:val="00E5753C"/>
    <w:rsid w:val="00E67B1A"/>
    <w:rsid w:val="00E72E74"/>
    <w:rsid w:val="00E83CBB"/>
    <w:rsid w:val="00E870ED"/>
    <w:rsid w:val="00E97B5B"/>
    <w:rsid w:val="00EA63D7"/>
    <w:rsid w:val="00EA7435"/>
    <w:rsid w:val="00EB3675"/>
    <w:rsid w:val="00EB40CA"/>
    <w:rsid w:val="00EC0D66"/>
    <w:rsid w:val="00EC138E"/>
    <w:rsid w:val="00EC1FA0"/>
    <w:rsid w:val="00EC2C61"/>
    <w:rsid w:val="00ED41F4"/>
    <w:rsid w:val="00EE24F3"/>
    <w:rsid w:val="00EF0490"/>
    <w:rsid w:val="00EF265D"/>
    <w:rsid w:val="00F053CE"/>
    <w:rsid w:val="00F1474E"/>
    <w:rsid w:val="00F26EE8"/>
    <w:rsid w:val="00F406B8"/>
    <w:rsid w:val="00F50319"/>
    <w:rsid w:val="00F60D78"/>
    <w:rsid w:val="00F71A63"/>
    <w:rsid w:val="00F7212E"/>
    <w:rsid w:val="00F75268"/>
    <w:rsid w:val="00F9231C"/>
    <w:rsid w:val="00F93D24"/>
    <w:rsid w:val="00F93EEB"/>
    <w:rsid w:val="00F97A4B"/>
    <w:rsid w:val="00FA076C"/>
    <w:rsid w:val="00FA6323"/>
    <w:rsid w:val="00FB025A"/>
    <w:rsid w:val="00FC7318"/>
    <w:rsid w:val="00FD4D33"/>
    <w:rsid w:val="00FE2170"/>
    <w:rsid w:val="00FE576F"/>
    <w:rsid w:val="00FE59AB"/>
    <w:rsid w:val="00FF0AB6"/>
    <w:rsid w:val="00FF26FD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A540B"/>
  <w15:chartTrackingRefBased/>
  <w15:docId w15:val="{FCA2C868-263A-45FC-B4B1-868A1430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19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1">
    <w:name w:val="heading 1"/>
    <w:link w:val="Heading1Char"/>
    <w:qFormat/>
    <w:rsid w:val="00E72E74"/>
    <w:pPr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E72E7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link w:val="Heading3Char"/>
    <w:qFormat/>
    <w:rsid w:val="00E72E74"/>
    <w:p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link w:val="Heading4Char"/>
    <w:qFormat/>
    <w:rsid w:val="00E72E74"/>
    <w:pPr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link w:val="Heading5Char"/>
    <w:qFormat/>
    <w:rsid w:val="00E72E74"/>
    <w:pPr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link w:val="Heading6Char"/>
    <w:qFormat/>
    <w:rsid w:val="00E72E74"/>
    <w:p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link w:val="BodyTextIndent"/>
    <w:locked/>
    <w:rsid w:val="00AF5C7F"/>
    <w:rPr>
      <w:sz w:val="28"/>
      <w:szCs w:val="24"/>
      <w:lang w:val="bg-BG"/>
    </w:rPr>
  </w:style>
  <w:style w:type="paragraph" w:styleId="BodyTextIndent">
    <w:name w:val="Body Text Indent"/>
    <w:basedOn w:val="Normal"/>
    <w:link w:val="BodyTextIndentChar"/>
    <w:rsid w:val="00AF5C7F"/>
    <w:pPr>
      <w:ind w:left="720"/>
      <w:jc w:val="both"/>
    </w:pPr>
    <w:rPr>
      <w:rFonts w:asciiTheme="minorHAnsi" w:eastAsiaTheme="minorHAnsi" w:hAnsiTheme="minorHAnsi" w:cstheme="minorBidi"/>
      <w:lang w:val="bg-BG"/>
    </w:rPr>
  </w:style>
  <w:style w:type="character" w:customStyle="1" w:styleId="BodyTextIndentChar1">
    <w:name w:val="Body Text Indent Char1"/>
    <w:basedOn w:val="DefaultParagraphFont"/>
    <w:uiPriority w:val="99"/>
    <w:semiHidden/>
    <w:rsid w:val="00AF5C7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rsid w:val="009A3CA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9A3C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A3CAE"/>
    <w:rPr>
      <w:rFonts w:ascii="Times New Roman" w:eastAsia="Times New Roman" w:hAnsi="Times New Roman" w:cs="Times New Roman"/>
      <w:sz w:val="28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4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4D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4D1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4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4D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D1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870ED"/>
    <w:pPr>
      <w:ind w:left="720"/>
      <w:contextualSpacing/>
    </w:pPr>
  </w:style>
  <w:style w:type="paragraph" w:customStyle="1" w:styleId="Default">
    <w:name w:val="Default"/>
    <w:link w:val="DefaultChar"/>
    <w:rsid w:val="00E12B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customStyle="1" w:styleId="1">
    <w:name w:val="Основен текст1"/>
    <w:basedOn w:val="Normal"/>
    <w:rsid w:val="00BF0B96"/>
    <w:pPr>
      <w:shd w:val="clear" w:color="auto" w:fill="FFFFFF"/>
      <w:spacing w:before="360" w:after="240" w:line="302" w:lineRule="exact"/>
      <w:jc w:val="both"/>
    </w:pPr>
    <w:rPr>
      <w:rFonts w:ascii="Garamond" w:hAnsi="Garamond" w:cs="Garamond"/>
      <w:sz w:val="25"/>
      <w:szCs w:val="25"/>
      <w:lang w:val="bg-BG" w:eastAsia="bg-BG"/>
    </w:rPr>
  </w:style>
  <w:style w:type="table" w:customStyle="1" w:styleId="GridTable1Light1">
    <w:name w:val="Grid Table 1 Light1"/>
    <w:basedOn w:val="TableNormal"/>
    <w:uiPriority w:val="46"/>
    <w:rsid w:val="00BF0B9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">
    <w:name w:val="m"/>
    <w:basedOn w:val="Normal"/>
    <w:rsid w:val="00D61A56"/>
    <w:pPr>
      <w:spacing w:before="100" w:beforeAutospacing="1" w:after="100" w:afterAutospacing="1"/>
    </w:pPr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D61A56"/>
    <w:pPr>
      <w:spacing w:before="100" w:beforeAutospacing="1" w:after="100" w:afterAutospacing="1"/>
    </w:pPr>
    <w:rPr>
      <w:sz w:val="24"/>
    </w:rPr>
  </w:style>
  <w:style w:type="character" w:customStyle="1" w:styleId="par-caption">
    <w:name w:val="par-caption"/>
    <w:basedOn w:val="DefaultParagraphFont"/>
    <w:rsid w:val="00784C48"/>
  </w:style>
  <w:style w:type="table" w:styleId="TableGrid">
    <w:name w:val="Table Grid"/>
    <w:basedOn w:val="TableNormal"/>
    <w:uiPriority w:val="39"/>
    <w:rsid w:val="00B61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E67B1A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Cambria Math" w:eastAsia="Cambria Math" w:hAnsi="Cambria Math" w:cs="Cambria Math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72E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72E74"/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Char">
    <w:name w:val="Default Char"/>
    <w:basedOn w:val="DefaultParagraphFont"/>
    <w:link w:val="Default"/>
    <w:locked/>
    <w:rsid w:val="00E72E74"/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E72E74"/>
  </w:style>
  <w:style w:type="paragraph" w:customStyle="1" w:styleId="heading11">
    <w:name w:val="heading 1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21">
    <w:name w:val="heading 2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1">
    <w:name w:val="heading 3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41">
    <w:name w:val="heading 4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1">
    <w:name w:val="heading 5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61">
    <w:name w:val="heading 61"/>
    <w:qFormat/>
    <w:rsid w:val="00E7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73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7214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858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968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24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1256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31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lizh.obshtini.bg/doc/6299082/0/" TargetMode="External"/><Relationship Id="rId13" Type="http://schemas.openxmlformats.org/officeDocument/2006/relationships/hyperlink" Target="https://maglizh.obshtini.bg/doc/6834183/0/" TargetMode="External"/><Relationship Id="rId3" Type="http://schemas.openxmlformats.org/officeDocument/2006/relationships/styles" Target="styles.xml"/><Relationship Id="rId7" Type="http://schemas.openxmlformats.org/officeDocument/2006/relationships/hyperlink" Target="https://maglizh.obshtini.bg/doc/6167964/0/" TargetMode="External"/><Relationship Id="rId12" Type="http://schemas.openxmlformats.org/officeDocument/2006/relationships/hyperlink" Target="https://maglizh.obshtini.bg/doc/6763077/0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aglizh.obshtini.bg/doc/5961228/0/" TargetMode="External"/><Relationship Id="rId11" Type="http://schemas.openxmlformats.org/officeDocument/2006/relationships/hyperlink" Target="https://maglizh.obshtini.bg/doc/6615226/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bshtina@maglizh.bg" TargetMode="External"/><Relationship Id="rId10" Type="http://schemas.openxmlformats.org/officeDocument/2006/relationships/hyperlink" Target="https://maglizh.obshtini.bg/doc/6584422/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glizh.obshtini.bg/doc/6330290/0/" TargetMode="External"/><Relationship Id="rId14" Type="http://schemas.openxmlformats.org/officeDocument/2006/relationships/hyperlink" Target="https://maglizh.obshtini.bg/doc/6981607/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80F2-0FA5-4DBF-ABAF-1918CE7AF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1756</Words>
  <Characters>10014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Maglizh</dc:creator>
  <cp:keywords/>
  <dc:description/>
  <cp:lastModifiedBy>Zornica Svetoslavova</cp:lastModifiedBy>
  <cp:revision>11</cp:revision>
  <cp:lastPrinted>2025-02-12T14:49:00Z</cp:lastPrinted>
  <dcterms:created xsi:type="dcterms:W3CDTF">2025-12-10T08:03:00Z</dcterms:created>
  <dcterms:modified xsi:type="dcterms:W3CDTF">2026-10-05T07:31:00Z</dcterms:modified>
</cp:coreProperties>
</file>